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5DE60C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F4F19F9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A44777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566A2F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3471A1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F7FE30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DF42F7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18DB2B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9CC780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9E7343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B88B43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C34C79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59B491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710D32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140E02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6A2A35" w14:textId="77777777" w:rsidR="008C788E" w:rsidRDefault="008C788E" w:rsidP="008C788E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FE21808" w14:textId="28328490" w:rsidR="008C788E" w:rsidRDefault="008C788E" w:rsidP="008C788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«спортивная акробатика»</w:t>
      </w:r>
    </w:p>
    <w:p w14:paraId="2FC0D083" w14:textId="77777777" w:rsidR="008C788E" w:rsidRDefault="008C788E" w:rsidP="008C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C3C85F" w14:textId="77777777" w:rsidR="00864C39" w:rsidRPr="00864C39" w:rsidRDefault="00864C39" w:rsidP="00864C39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47758"/>
      <w:r w:rsidRPr="00864C39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6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864C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864C39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864C39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2C47FD38" w14:textId="77777777" w:rsidR="008C788E" w:rsidRPr="008C788E" w:rsidRDefault="008C788E" w:rsidP="00864C39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8C788E">
        <w:rPr>
          <w:rFonts w:ascii="Times New Roman" w:hAnsi="Times New Roman" w:cs="Times New Roman"/>
          <w:sz w:val="28"/>
          <w:szCs w:val="28"/>
        </w:rPr>
        <w:t>спортивная акробатика».</w:t>
      </w:r>
    </w:p>
    <w:p w14:paraId="01E07B2B" w14:textId="16A3659F" w:rsidR="008C788E" w:rsidRPr="008C788E" w:rsidRDefault="008C788E" w:rsidP="00864C39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88E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8C788E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8C788E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A129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июня </w:t>
      </w:r>
      <w:r w:rsidRPr="008C788E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A129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8C78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398</w:t>
      </w:r>
      <w:r w:rsidRPr="008C788E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«спортивная акробатика» (зарегистрирован Министерством юстиции Российской Федерации </w:t>
      </w:r>
      <w:r w:rsidRPr="008C788E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A129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Pr="008C788E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A129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8C788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8C788E">
        <w:rPr>
          <w:rFonts w:ascii="Times New Roman" w:eastAsia="Times New Roman" w:hAnsi="Times New Roman" w:cs="Times New Roman"/>
          <w:color w:val="auto"/>
          <w:sz w:val="28"/>
          <w:szCs w:val="28"/>
        </w:rPr>
        <w:t>64122</w:t>
      </w:r>
      <w:r w:rsidRPr="008C788E">
        <w:rPr>
          <w:rFonts w:ascii="Times New Roman" w:hAnsi="Times New Roman" w:cs="Times New Roman"/>
          <w:sz w:val="28"/>
          <w:szCs w:val="28"/>
        </w:rPr>
        <w:t>).</w:t>
      </w:r>
    </w:p>
    <w:p w14:paraId="1BE1DC91" w14:textId="0F4CE8C8" w:rsidR="008C788E" w:rsidRPr="008C788E" w:rsidRDefault="008C788E" w:rsidP="00864C39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88E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A12907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8C788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1290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C788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D76624" w14:textId="77777777" w:rsidR="008C788E" w:rsidRDefault="008C788E" w:rsidP="00864C39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88E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8C788E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C765E26" w14:textId="77777777" w:rsidR="008C788E" w:rsidRDefault="008C788E" w:rsidP="00864C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06C74C" w14:textId="77777777" w:rsidR="008C788E" w:rsidRDefault="008C788E" w:rsidP="00864C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18933D" w14:textId="77777777" w:rsidR="008C788E" w:rsidRDefault="008C788E" w:rsidP="00864C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D562D3" w14:textId="77777777" w:rsidR="008C788E" w:rsidRDefault="008C788E" w:rsidP="00864C3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53D266C" w14:textId="77777777" w:rsidR="008C788E" w:rsidRDefault="008C788E" w:rsidP="008C788E">
      <w:pPr>
        <w:spacing w:after="0" w:line="240" w:lineRule="auto"/>
        <w:sectPr w:rsidR="008C788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7AC56C2" w14:textId="77777777" w:rsidR="005B1CD5" w:rsidRDefault="00432E10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98942AC" w14:textId="77777777" w:rsidR="005B1CD5" w:rsidRDefault="00432E10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1CF6D10" w14:textId="0CCF6B05" w:rsidR="005B1CD5" w:rsidRDefault="00432E10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3D9801F0" w14:textId="77777777" w:rsidR="005B1CD5" w:rsidRDefault="005B1CD5" w:rsidP="00C64AF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B8F293C" w14:textId="77777777" w:rsidR="005B1CD5" w:rsidRDefault="005B1CD5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E2D9C7F" w14:textId="77777777" w:rsidR="005B1CD5" w:rsidRDefault="005B1CD5" w:rsidP="001A520D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6D9625F" w14:textId="32EBFE7F" w:rsidR="005B1CD5" w:rsidRDefault="00432E10" w:rsidP="001A520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62AC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C9F8CC2" w14:textId="77777777" w:rsidR="005B1CD5" w:rsidRDefault="005B1CD5" w:rsidP="001A5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FE7DBCB" w14:textId="02CDABA1" w:rsidR="005B1CD5" w:rsidRDefault="00432E10" w:rsidP="001A520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864C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CE7FB79" w14:textId="77777777" w:rsidR="005B1CD5" w:rsidRDefault="005B1CD5" w:rsidP="001A520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A72D31" w14:textId="47DAE032" w:rsidR="005B1CD5" w:rsidRDefault="00432E10" w:rsidP="001A520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3F0B2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5A7DA1A4" w14:textId="1B1954C0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3F0B2C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20AEFF8D" w14:textId="48DDB667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3F0B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48E7812" w14:textId="58292F30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1.1.2.</w:t>
      </w:r>
      <w:r w:rsidR="003F0B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8A13F0E" w14:textId="1ED8FB23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</w:t>
      </w:r>
      <w:r w:rsidR="003F0B2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CFCC0F1" w14:textId="08694271" w:rsidR="005B1CD5" w:rsidRDefault="00432E10" w:rsidP="001A520D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1.2.1.</w:t>
      </w:r>
      <w:r w:rsidR="003F0B2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E62AC1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2774B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782DAFC" w14:textId="09877759" w:rsidR="005B1CD5" w:rsidRDefault="00432E10" w:rsidP="001A520D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1.2.2.</w:t>
      </w:r>
      <w:r w:rsidR="003F0B2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4217ABB8" w14:textId="1A6D7102" w:rsidR="005B1CD5" w:rsidRDefault="00432E10" w:rsidP="001A520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1.2.3.</w:t>
      </w:r>
      <w:r w:rsidR="003F0B2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21239833" w14:textId="77777777" w:rsidR="005B1CD5" w:rsidRDefault="00432E10" w:rsidP="001A520D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6D9294A5" w14:textId="77777777" w:rsidR="005B1CD5" w:rsidRDefault="00432E10" w:rsidP="001A520D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B5D8005" w14:textId="77777777" w:rsidR="005B1CD5" w:rsidRDefault="00432E10" w:rsidP="001A520D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3D04FFE1" w14:textId="77777777" w:rsidR="005B1CD5" w:rsidRPr="00471C01" w:rsidRDefault="00432E10" w:rsidP="001A520D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Pr="00471C01">
        <w:rPr>
          <w:rFonts w:ascii="Times New Roman" w:hAnsi="Times New Roman" w:cs="Times New Roman"/>
          <w:sz w:val="28"/>
          <w:szCs w:val="28"/>
        </w:rPr>
        <w:t>виды (формы) обучения.</w:t>
      </w:r>
    </w:p>
    <w:p w14:paraId="2B79EEC6" w14:textId="77777777" w:rsidR="00471C01" w:rsidRPr="00471C01" w:rsidRDefault="00432E10" w:rsidP="001A52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71C01">
        <w:rPr>
          <w:rFonts w:ascii="Times New Roman" w:hAnsi="Times New Roman" w:cs="Times New Roman"/>
          <w:bCs/>
          <w:sz w:val="28"/>
          <w:szCs w:val="28"/>
        </w:rPr>
        <w:t>1.2.4.</w:t>
      </w:r>
      <w:r w:rsidR="003F0B2C" w:rsidRPr="00471C01">
        <w:rPr>
          <w:rFonts w:ascii="Times New Roman" w:hAnsi="Times New Roman" w:cs="Times New Roman"/>
          <w:bCs/>
          <w:sz w:val="28"/>
          <w:szCs w:val="28"/>
        </w:rPr>
        <w:t> </w:t>
      </w:r>
      <w:bookmarkStart w:id="1" w:name="_Hlk116910801"/>
      <w:bookmarkStart w:id="2" w:name="_Hlk116978798"/>
      <w:r w:rsidR="00471C01" w:rsidRPr="00471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471C01" w:rsidRPr="00471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1C01" w:rsidRPr="00471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471C01" w:rsidRPr="00471C01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1"/>
    </w:p>
    <w:bookmarkEnd w:id="2"/>
    <w:p w14:paraId="40806F64" w14:textId="7FC9EDC1" w:rsidR="005B1CD5" w:rsidRPr="00471C01" w:rsidRDefault="00432E10" w:rsidP="001A520D">
      <w:pPr>
        <w:spacing w:after="0" w:line="240" w:lineRule="auto"/>
        <w:ind w:firstLine="709"/>
        <w:jc w:val="both"/>
      </w:pPr>
      <w:r w:rsidRPr="00471C01">
        <w:rPr>
          <w:rFonts w:ascii="Times New Roman" w:hAnsi="Times New Roman" w:cs="Times New Roman"/>
          <w:bCs/>
          <w:sz w:val="28"/>
          <w:szCs w:val="28"/>
        </w:rPr>
        <w:t>1.2.5.</w:t>
      </w:r>
      <w:r w:rsidR="003F0B2C" w:rsidRPr="00471C01">
        <w:rPr>
          <w:rFonts w:ascii="Times New Roman" w:hAnsi="Times New Roman" w:cs="Times New Roman"/>
          <w:bCs/>
          <w:sz w:val="28"/>
          <w:szCs w:val="28"/>
        </w:rPr>
        <w:t> </w:t>
      </w:r>
      <w:r w:rsidRPr="00471C01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A3E3622" w14:textId="7872CC01" w:rsidR="005B1CD5" w:rsidRDefault="00432E10" w:rsidP="001A520D">
      <w:pPr>
        <w:pStyle w:val="aff8"/>
        <w:suppressAutoHyphens/>
        <w:spacing w:after="0" w:line="240" w:lineRule="auto"/>
        <w:ind w:left="0" w:firstLine="709"/>
        <w:jc w:val="both"/>
      </w:pPr>
      <w:r w:rsidRPr="00471C01">
        <w:rPr>
          <w:rFonts w:ascii="Times New Roman" w:hAnsi="Times New Roman" w:cs="Times New Roman"/>
          <w:bCs/>
          <w:sz w:val="28"/>
          <w:szCs w:val="28"/>
        </w:rPr>
        <w:t>1.2.6.</w:t>
      </w:r>
      <w:r w:rsidR="003F0B2C" w:rsidRPr="00471C01">
        <w:rPr>
          <w:rFonts w:ascii="Times New Roman" w:hAnsi="Times New Roman" w:cs="Times New Roman"/>
          <w:bCs/>
          <w:sz w:val="28"/>
          <w:szCs w:val="28"/>
        </w:rPr>
        <w:t> </w:t>
      </w:r>
      <w:r w:rsidRPr="00471C01">
        <w:rPr>
          <w:rFonts w:ascii="Times New Roman" w:hAnsi="Times New Roman" w:cs="Times New Roman"/>
          <w:bCs/>
          <w:sz w:val="28"/>
          <w:szCs w:val="28"/>
        </w:rPr>
        <w:t>План</w:t>
      </w:r>
      <w:r w:rsidRPr="00471C01">
        <w:rPr>
          <w:rFonts w:ascii="Times New Roman" w:hAnsi="Times New Roman" w:cs="Times New Roman"/>
          <w:sz w:val="28"/>
          <w:szCs w:val="28"/>
        </w:rPr>
        <w:t xml:space="preserve"> </w:t>
      </w:r>
      <w:r w:rsidRPr="00471C01">
        <w:rPr>
          <w:rFonts w:ascii="Times New Roman" w:hAnsi="Times New Roman" w:cs="Times New Roman"/>
          <w:bCs/>
          <w:sz w:val="28"/>
          <w:szCs w:val="28"/>
        </w:rPr>
        <w:t>мероприятий</w:t>
      </w:r>
      <w:r>
        <w:rPr>
          <w:rFonts w:ascii="Times New Roman" w:hAnsi="Times New Roman" w:cs="Times New Roman"/>
          <w:bCs/>
          <w:sz w:val="28"/>
          <w:szCs w:val="28"/>
        </w:rPr>
        <w:t>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5FAF71EB" w14:textId="4C7538CC" w:rsidR="005B1CD5" w:rsidRDefault="00432E10" w:rsidP="001A520D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3F0B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68B22DB8" w14:textId="2F10991B" w:rsidR="005B1CD5" w:rsidRDefault="00432E10" w:rsidP="001A520D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3F0B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1690D485" w14:textId="1150DB1E" w:rsidR="005B1CD5" w:rsidRDefault="00432E10" w:rsidP="001A520D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3F0B2C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4D35C2A4" w14:textId="49D65109" w:rsidR="005B1CD5" w:rsidRDefault="00432E10" w:rsidP="001A520D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3F0B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2278DCA1" w14:textId="2F7625F9" w:rsidR="005B1CD5" w:rsidRDefault="00432E10" w:rsidP="001A520D">
      <w:pPr>
        <w:tabs>
          <w:tab w:val="left" w:pos="567"/>
        </w:tabs>
        <w:spacing w:after="0" w:line="240" w:lineRule="auto"/>
        <w:ind w:firstLine="709"/>
        <w:jc w:val="both"/>
      </w:pPr>
      <w:bookmarkStart w:id="3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</w:t>
      </w:r>
      <w:r w:rsidR="003F0B2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3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1B4D82B" w14:textId="01E19AFD" w:rsidR="005B1CD5" w:rsidRDefault="00432E10" w:rsidP="001A520D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3F0B2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7895E5A9" w14:textId="77777777" w:rsidR="003F0B2C" w:rsidRDefault="00432E10" w:rsidP="001A52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Hlk101713192"/>
      <w:bookmarkStart w:id="5" w:name="_Hlk101714242"/>
      <w:bookmarkEnd w:id="4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5"/>
      <w:r w:rsidR="003F0B2C" w:rsidRPr="003F0B2C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14:paraId="5D993B7D" w14:textId="58D94DB6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1.5.</w:t>
      </w:r>
      <w:r w:rsidR="003F0B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6" w:name="_Hlk87951082"/>
      <w:bookmarkEnd w:id="6"/>
    </w:p>
    <w:p w14:paraId="5A8C24EB" w14:textId="77777777" w:rsidR="005B1CD5" w:rsidRDefault="005B1CD5" w:rsidP="001A52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712489" w14:textId="0BF29E30" w:rsidR="005B1CD5" w:rsidRPr="00471C01" w:rsidRDefault="00432E10" w:rsidP="001A52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864C39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471C0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физической подготовки и иные </w:t>
      </w:r>
      <w:r w:rsidRPr="00471C01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471C0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71C01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471C01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="00E62AC1" w:rsidRPr="00471C0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471C01">
        <w:rPr>
          <w:rFonts w:ascii="Times New Roman" w:hAnsi="Times New Roman" w:cs="Times New Roman"/>
          <w:b/>
          <w:color w:val="auto"/>
          <w:sz w:val="28"/>
          <w:szCs w:val="28"/>
        </w:rPr>
        <w:t>спортивная акробатика</w:t>
      </w:r>
      <w:r w:rsidR="00E62AC1" w:rsidRPr="00471C0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471C0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  <w:r w:rsidRPr="00471C01">
        <w:rPr>
          <w:rFonts w:ascii="Times New Roman" w:hAnsi="Times New Roman" w:cs="Times New Roman"/>
          <w:b/>
          <w:sz w:val="28"/>
          <w:szCs w:val="28"/>
        </w:rPr>
        <w:t>,</w:t>
      </w:r>
      <w:r w:rsidRPr="00471C01">
        <w:rPr>
          <w:rFonts w:ascii="Times New Roman" w:hAnsi="Times New Roman" w:cs="Times New Roman"/>
          <w:b/>
          <w:sz w:val="28"/>
          <w:szCs w:val="28"/>
        </w:rPr>
        <w:br/>
        <w:t xml:space="preserve">уровень спортивной квалификации таких лиц (спортивные разряды </w:t>
      </w:r>
      <w:r w:rsidRPr="00471C01">
        <w:rPr>
          <w:rFonts w:ascii="Times New Roman" w:hAnsi="Times New Roman" w:cs="Times New Roman"/>
          <w:b/>
          <w:sz w:val="28"/>
          <w:szCs w:val="28"/>
        </w:rPr>
        <w:br/>
        <w:t>и спортивные звания)</w:t>
      </w:r>
    </w:p>
    <w:p w14:paraId="08937B75" w14:textId="77777777" w:rsidR="005B1CD5" w:rsidRDefault="005B1CD5" w:rsidP="001A52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F3E942" w14:textId="680994E8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3F0B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="00E62AC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544853D4" w14:textId="3BC3239D" w:rsidR="005B1CD5" w:rsidRDefault="00432E10" w:rsidP="001A520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</w:t>
      </w:r>
      <w:r w:rsidR="003F0B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62AC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5C4D776" w14:textId="7742A316" w:rsidR="005B1CD5" w:rsidRDefault="00432E10" w:rsidP="001A520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 w:rsidR="003F0B2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E62AC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1B8AB5D7" w14:textId="4EF67B37" w:rsidR="005B1CD5" w:rsidRDefault="00432E10" w:rsidP="001A520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</w:t>
      </w:r>
      <w:r w:rsidR="003F0B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="00E62AC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336EC934" w14:textId="53E531CF" w:rsidR="005B1CD5" w:rsidRDefault="00432E10" w:rsidP="001A520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</w:t>
      </w:r>
      <w:r w:rsidR="003F0B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</w:t>
      </w:r>
      <w:r w:rsidR="00F54697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звани</w:t>
      </w:r>
      <w:r w:rsidR="00F546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="00E62AC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3C29B066" w14:textId="77777777" w:rsidR="005B1CD5" w:rsidRDefault="005B1CD5" w:rsidP="001A5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11119" w14:textId="21F09985" w:rsidR="005B1CD5" w:rsidRDefault="00432E10" w:rsidP="001A520D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F0B2C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="00E62AC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4D9AFF7" w14:textId="77777777" w:rsidR="005B1CD5" w:rsidRDefault="005B1CD5" w:rsidP="001A520D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E40864C" w14:textId="3EF656D2" w:rsidR="005B1CD5" w:rsidRPr="00471C01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3F0B2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соревнованиях </w:t>
      </w:r>
      <w:r w:rsidRPr="00471C01">
        <w:rPr>
          <w:rFonts w:ascii="Times New Roman" w:hAnsi="Times New Roman" w:cs="Times New Roman"/>
          <w:color w:val="auto"/>
          <w:sz w:val="28"/>
          <w:szCs w:val="28"/>
        </w:rPr>
        <w:t>обучающихся:</w:t>
      </w:r>
    </w:p>
    <w:p w14:paraId="6C6CFD47" w14:textId="1241BE43" w:rsidR="005B1CD5" w:rsidRPr="00471C01" w:rsidRDefault="00471C01" w:rsidP="001A520D">
      <w:pPr>
        <w:widowControl w:val="0"/>
        <w:spacing w:after="0" w:line="240" w:lineRule="auto"/>
        <w:ind w:firstLine="709"/>
        <w:jc w:val="both"/>
      </w:pPr>
      <w:r w:rsidRPr="00471C01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471C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471C01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471C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71C01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471C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71C01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 и правилам вида спорта</w:t>
      </w:r>
      <w:r w:rsidR="00AE66F3" w:rsidRPr="00471C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2AC1" w:rsidRPr="00471C0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32E10" w:rsidRPr="00471C01">
        <w:rPr>
          <w:rFonts w:ascii="Times New Roman" w:hAnsi="Times New Roman" w:cs="Times New Roman"/>
          <w:bCs/>
          <w:color w:val="auto"/>
          <w:sz w:val="28"/>
          <w:szCs w:val="28"/>
        </w:rPr>
        <w:t>спортивная акробатика</w:t>
      </w:r>
      <w:r w:rsidR="00E62AC1" w:rsidRPr="00471C0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432E10" w:rsidRPr="00471C01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C3D8DAC" w14:textId="77777777" w:rsidR="005B1CD5" w:rsidRDefault="00432E10" w:rsidP="001A520D">
      <w:pPr>
        <w:widowControl w:val="0"/>
        <w:spacing w:after="0" w:line="240" w:lineRule="auto"/>
        <w:ind w:firstLine="709"/>
        <w:jc w:val="both"/>
      </w:pPr>
      <w:r w:rsidRPr="00471C01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соревнованиях;</w:t>
      </w:r>
    </w:p>
    <w:p w14:paraId="5070C325" w14:textId="77777777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0FB3D1C" w14:textId="02E08EF4" w:rsidR="005B1CD5" w:rsidRDefault="00432E10" w:rsidP="001A520D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3F0B2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8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11640669" w14:textId="77777777" w:rsidR="005B1CD5" w:rsidRDefault="005B1CD5" w:rsidP="001A52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569634" w14:textId="77777777" w:rsidR="005B1CD5" w:rsidRDefault="00432E10" w:rsidP="001A520D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25CD1B3D" w14:textId="77777777" w:rsidR="005B1CD5" w:rsidRDefault="005B1CD5" w:rsidP="001A52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89ABE8A" w14:textId="4737B977" w:rsidR="005B1CD5" w:rsidRPr="00C3557D" w:rsidRDefault="00432E10" w:rsidP="001A520D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3F0B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 xml:space="preserve">к этапам спортивной подготовки должны соответствовать целям, поставленным </w:t>
      </w:r>
      <w:r w:rsidRPr="00C3557D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программой спортивной подготовки.</w:t>
      </w:r>
    </w:p>
    <w:p w14:paraId="3E7B1AD5" w14:textId="5084D293" w:rsidR="003F0B2C" w:rsidRPr="00C3557D" w:rsidRDefault="00C3557D" w:rsidP="001A520D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>6. </w:t>
      </w:r>
      <w:r w:rsidR="003F0B2C" w:rsidRPr="00C3557D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3F0B2C" w:rsidRPr="00C3557D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3F0B2C" w:rsidRPr="00C3557D">
        <w:t xml:space="preserve"> </w:t>
      </w:r>
      <w:r w:rsidR="003F0B2C" w:rsidRPr="00C3557D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13C125B0" w14:textId="1D4C0F3A" w:rsidR="003F0B2C" w:rsidRPr="00C3557D" w:rsidRDefault="003F0B2C" w:rsidP="001A520D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>6.1.</w:t>
      </w:r>
      <w:r w:rsidR="00C3557D" w:rsidRPr="00C3557D">
        <w:rPr>
          <w:rFonts w:ascii="Times New Roman" w:hAnsi="Times New Roman" w:cs="Times New Roman"/>
          <w:sz w:val="28"/>
          <w:szCs w:val="28"/>
        </w:rPr>
        <w:t> </w:t>
      </w:r>
      <w:r w:rsidRPr="00C3557D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73CF8F46" w14:textId="77777777" w:rsidR="003F0B2C" w:rsidRPr="00C3557D" w:rsidRDefault="003F0B2C" w:rsidP="001A5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C3557D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CB8756D" w14:textId="099159CA" w:rsidR="003F0B2C" w:rsidRPr="00471C01" w:rsidRDefault="00471C01" w:rsidP="001A5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16978843"/>
      <w:r w:rsidRPr="008C45BD">
        <w:rPr>
          <w:rFonts w:ascii="Times New Roman" w:hAnsi="Times New Roman" w:cs="Times New Roman"/>
          <w:sz w:val="28"/>
          <w:szCs w:val="28"/>
        </w:rPr>
        <w:t xml:space="preserve">получение общих </w:t>
      </w:r>
      <w:r w:rsidRPr="00471C01">
        <w:rPr>
          <w:rFonts w:ascii="Times New Roman" w:hAnsi="Times New Roman" w:cs="Times New Roman"/>
          <w:sz w:val="28"/>
          <w:szCs w:val="28"/>
        </w:rPr>
        <w:t xml:space="preserve">теоретических знаний о физической культуре и спорте, </w:t>
      </w:r>
      <w:r w:rsidRPr="00471C01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9"/>
      <w:r w:rsidR="00AE66F3" w:rsidRPr="00471C01">
        <w:rPr>
          <w:rFonts w:ascii="Times New Roman" w:hAnsi="Times New Roman" w:cs="Times New Roman"/>
          <w:sz w:val="28"/>
          <w:szCs w:val="28"/>
        </w:rPr>
        <w:t xml:space="preserve"> </w:t>
      </w:r>
      <w:r w:rsidR="003F0B2C" w:rsidRPr="00471C01">
        <w:rPr>
          <w:rFonts w:ascii="Times New Roman" w:hAnsi="Times New Roman" w:cs="Times New Roman"/>
          <w:sz w:val="28"/>
          <w:szCs w:val="28"/>
        </w:rPr>
        <w:t>«</w:t>
      </w:r>
      <w:r w:rsidR="00C3557D" w:rsidRPr="00471C01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="003F0B2C" w:rsidRPr="00471C01">
        <w:rPr>
          <w:rFonts w:ascii="Times New Roman" w:hAnsi="Times New Roman" w:cs="Times New Roman"/>
          <w:sz w:val="28"/>
          <w:szCs w:val="28"/>
        </w:rPr>
        <w:t>»;</w:t>
      </w:r>
    </w:p>
    <w:p w14:paraId="4B7DC052" w14:textId="3A08F7C9" w:rsidR="003F0B2C" w:rsidRPr="00C3557D" w:rsidRDefault="003F0B2C" w:rsidP="001A5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01">
        <w:rPr>
          <w:rFonts w:ascii="Times New Roman" w:hAnsi="Times New Roman" w:cs="Times New Roman"/>
          <w:sz w:val="28"/>
          <w:szCs w:val="28"/>
        </w:rPr>
        <w:t>формирование двигательных</w:t>
      </w:r>
      <w:r w:rsidRPr="00C3557D">
        <w:rPr>
          <w:rFonts w:ascii="Times New Roman" w:hAnsi="Times New Roman" w:cs="Times New Roman"/>
          <w:sz w:val="28"/>
          <w:szCs w:val="28"/>
        </w:rPr>
        <w:t xml:space="preserve"> умений и навыков, в том числе в виде спорта «</w:t>
      </w:r>
      <w:r w:rsidR="00C3557D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C3557D">
        <w:rPr>
          <w:rFonts w:ascii="Times New Roman" w:hAnsi="Times New Roman" w:cs="Times New Roman"/>
          <w:sz w:val="28"/>
          <w:szCs w:val="28"/>
        </w:rPr>
        <w:t>»;</w:t>
      </w:r>
    </w:p>
    <w:p w14:paraId="3247EF05" w14:textId="77777777" w:rsidR="003F0B2C" w:rsidRPr="00C3557D" w:rsidRDefault="003F0B2C" w:rsidP="001A5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74202AA" w14:textId="6CEFA3BC" w:rsidR="003F0B2C" w:rsidRPr="00C3557D" w:rsidRDefault="003F0B2C" w:rsidP="001A520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1A6D1491" w14:textId="7A3608C0" w:rsidR="003F0B2C" w:rsidRPr="00C3557D" w:rsidRDefault="003F0B2C" w:rsidP="001A520D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>6.2.</w:t>
      </w:r>
      <w:r w:rsidR="00C3557D" w:rsidRPr="00C3557D">
        <w:rPr>
          <w:rFonts w:ascii="Times New Roman" w:hAnsi="Times New Roman" w:cs="Times New Roman"/>
          <w:sz w:val="28"/>
          <w:szCs w:val="28"/>
        </w:rPr>
        <w:t> </w:t>
      </w:r>
      <w:r w:rsidRPr="00C3557D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65BACC39" w14:textId="7FEE980F" w:rsidR="003F0B2C" w:rsidRPr="00C3557D" w:rsidRDefault="003F0B2C" w:rsidP="001A5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="00C3557D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C3557D">
        <w:rPr>
          <w:rFonts w:ascii="Times New Roman" w:hAnsi="Times New Roman" w:cs="Times New Roman"/>
          <w:sz w:val="28"/>
          <w:szCs w:val="28"/>
        </w:rPr>
        <w:t>»;</w:t>
      </w:r>
    </w:p>
    <w:p w14:paraId="4A39A6D6" w14:textId="75AB50D4" w:rsidR="003F0B2C" w:rsidRPr="00C3557D" w:rsidRDefault="003F0B2C" w:rsidP="001A5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864C39">
        <w:rPr>
          <w:rFonts w:ascii="Times New Roman" w:hAnsi="Times New Roman" w:cs="Times New Roman"/>
          <w:sz w:val="28"/>
          <w:szCs w:val="28"/>
        </w:rPr>
        <w:br/>
      </w:r>
      <w:r w:rsidRPr="00C3557D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="00C3557D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C3557D">
        <w:rPr>
          <w:rFonts w:ascii="Times New Roman" w:hAnsi="Times New Roman" w:cs="Times New Roman"/>
          <w:sz w:val="28"/>
          <w:szCs w:val="28"/>
        </w:rPr>
        <w:t>»;</w:t>
      </w:r>
    </w:p>
    <w:p w14:paraId="20C22A73" w14:textId="77777777" w:rsidR="003F0B2C" w:rsidRPr="00C3557D" w:rsidRDefault="003F0B2C" w:rsidP="001A520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3557D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53E334EC" w14:textId="77777777" w:rsidR="003F0B2C" w:rsidRPr="00C3557D" w:rsidRDefault="003F0B2C" w:rsidP="001A520D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E7235F3" w14:textId="799D61AA" w:rsidR="003F0B2C" w:rsidRPr="00C3557D" w:rsidRDefault="003F0B2C" w:rsidP="001A520D">
      <w:pPr>
        <w:pStyle w:val="aff8"/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>6.3.</w:t>
      </w:r>
      <w:r w:rsidR="00C3557D" w:rsidRPr="00C3557D">
        <w:rPr>
          <w:rFonts w:ascii="Times New Roman" w:hAnsi="Times New Roman" w:cs="Times New Roman"/>
          <w:sz w:val="28"/>
          <w:szCs w:val="28"/>
        </w:rPr>
        <w:t> </w:t>
      </w:r>
      <w:r w:rsidRPr="00C3557D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0E8C7A8E" w14:textId="77777777" w:rsidR="003F0B2C" w:rsidRPr="00C3557D" w:rsidRDefault="003F0B2C" w:rsidP="001A5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E4653CE" w14:textId="77777777" w:rsidR="003F0B2C" w:rsidRPr="00C3557D" w:rsidRDefault="003F0B2C" w:rsidP="001A5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3557D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B09E4D9" w14:textId="77777777" w:rsidR="003F0B2C" w:rsidRPr="00C3557D" w:rsidRDefault="003F0B2C" w:rsidP="001A5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59D1899" w14:textId="4CA729C7" w:rsidR="003F0B2C" w:rsidRPr="00C3557D" w:rsidRDefault="00C3557D" w:rsidP="001A520D">
      <w:pPr>
        <w:pStyle w:val="ConsPlusNonformat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>6.4. </w:t>
      </w:r>
      <w:r w:rsidR="003F0B2C" w:rsidRPr="00C3557D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66C56F29" w14:textId="075F147A" w:rsidR="003F0B2C" w:rsidRPr="00C3557D" w:rsidRDefault="003F0B2C" w:rsidP="001A5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C3557D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Pr="00C3557D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F465FF8" w14:textId="77777777" w:rsidR="003F0B2C" w:rsidRPr="00C3557D" w:rsidRDefault="003F0B2C" w:rsidP="001A5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9DC9267" w14:textId="77777777" w:rsidR="003F0B2C" w:rsidRPr="00184AEE" w:rsidRDefault="003F0B2C" w:rsidP="001A52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7D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4222CF0" w14:textId="77777777" w:rsidR="005B1CD5" w:rsidRDefault="005B1CD5" w:rsidP="001A520D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229954" w14:textId="121F336B" w:rsidR="005B1CD5" w:rsidRDefault="00432E10" w:rsidP="001A520D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спорта </w:t>
      </w:r>
      <w:r w:rsidR="00E62AC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060F074" w14:textId="77777777" w:rsidR="005B1CD5" w:rsidRDefault="005B1CD5" w:rsidP="001A520D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F549D1" w14:textId="4848DA76" w:rsidR="005B1CD5" w:rsidRDefault="00432E10" w:rsidP="001A520D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</w:t>
      </w:r>
      <w:r w:rsidR="00C355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основаны </w:t>
      </w:r>
      <w:r w:rsidR="00864C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особенностях вида спорта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 которым осуществляется спортивная подготовка. </w:t>
      </w:r>
    </w:p>
    <w:p w14:paraId="5A1D88D4" w14:textId="1CF305BD" w:rsidR="005B1CD5" w:rsidRDefault="00432E10" w:rsidP="001A520D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</w:t>
      </w:r>
      <w:r w:rsidR="00C355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3A171431" w14:textId="71E6F9AB" w:rsidR="005B1CD5" w:rsidRDefault="00432E10" w:rsidP="001A520D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</w:t>
      </w:r>
      <w:r w:rsidR="00C355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6EA63D2E" w14:textId="77777777" w:rsidR="00471C01" w:rsidRPr="00471C01" w:rsidRDefault="00432E10" w:rsidP="001A520D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C355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</w:t>
      </w:r>
      <w:r w:rsidRPr="00471C01">
        <w:rPr>
          <w:rFonts w:ascii="Times New Roman" w:hAnsi="Times New Roman" w:cs="Times New Roman"/>
          <w:sz w:val="28"/>
          <w:szCs w:val="28"/>
        </w:rPr>
        <w:t>спортивную сборную команду</w:t>
      </w:r>
      <w:r w:rsidRPr="00471C01"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="00E62AC1" w:rsidRPr="00471C01">
        <w:rPr>
          <w:rFonts w:ascii="Times New Roman" w:hAnsi="Times New Roman" w:cs="Times New Roman"/>
          <w:sz w:val="28"/>
          <w:szCs w:val="28"/>
        </w:rPr>
        <w:t>«</w:t>
      </w:r>
      <w:r w:rsidRPr="00471C01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="00E62AC1" w:rsidRPr="00471C01">
        <w:rPr>
          <w:rFonts w:ascii="Times New Roman" w:hAnsi="Times New Roman" w:cs="Times New Roman"/>
          <w:sz w:val="28"/>
          <w:szCs w:val="28"/>
        </w:rPr>
        <w:t>»</w:t>
      </w:r>
      <w:r w:rsidRPr="00471C01">
        <w:rPr>
          <w:rFonts w:ascii="Times New Roman" w:hAnsi="Times New Roman" w:cs="Times New Roman"/>
          <w:sz w:val="28"/>
          <w:szCs w:val="28"/>
        </w:rPr>
        <w:t xml:space="preserve"> и участия</w:t>
      </w:r>
      <w:r w:rsidRPr="00471C01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</w:t>
      </w:r>
      <w:r w:rsidR="00E62AC1" w:rsidRPr="00471C01">
        <w:rPr>
          <w:rFonts w:ascii="Times New Roman" w:hAnsi="Times New Roman" w:cs="Times New Roman"/>
          <w:sz w:val="28"/>
          <w:szCs w:val="28"/>
        </w:rPr>
        <w:t>«</w:t>
      </w:r>
      <w:r w:rsidRPr="00471C01"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="00E62AC1" w:rsidRPr="00471C01">
        <w:rPr>
          <w:rFonts w:ascii="Times New Roman" w:hAnsi="Times New Roman" w:cs="Times New Roman"/>
          <w:sz w:val="28"/>
          <w:szCs w:val="28"/>
        </w:rPr>
        <w:t>»</w:t>
      </w:r>
      <w:r w:rsidRPr="00471C01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116910859"/>
      <w:bookmarkStart w:id="11" w:name="_Hlk116978859"/>
      <w:r w:rsidR="00471C01" w:rsidRPr="00471C0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0"/>
    </w:p>
    <w:bookmarkEnd w:id="11"/>
    <w:p w14:paraId="03533E5D" w14:textId="7A85F974" w:rsidR="005B1CD5" w:rsidRDefault="00432E10" w:rsidP="001A520D">
      <w:pPr>
        <w:pStyle w:val="ConsPlusNormal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 w:rsidRPr="00471C01">
        <w:rPr>
          <w:rFonts w:ascii="Times New Roman" w:hAnsi="Times New Roman" w:cs="Times New Roman"/>
          <w:sz w:val="28"/>
          <w:szCs w:val="28"/>
        </w:rPr>
        <w:t>11.</w:t>
      </w:r>
      <w:r w:rsidR="00C3557D" w:rsidRPr="00471C01">
        <w:rPr>
          <w:rFonts w:ascii="Times New Roman" w:hAnsi="Times New Roman" w:cs="Times New Roman"/>
          <w:sz w:val="28"/>
          <w:szCs w:val="28"/>
        </w:rPr>
        <w:t> </w:t>
      </w:r>
      <w:r w:rsidRPr="00471C01"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занятий,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8C39F9" w14:textId="77777777" w:rsidR="005B1CD5" w:rsidRDefault="005B1CD5" w:rsidP="001A52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98C42D" w14:textId="77777777" w:rsidR="005B1CD5" w:rsidRDefault="00432E10" w:rsidP="001A520D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2" w:name="_Hlk522028169"/>
      <w:bookmarkEnd w:id="12"/>
    </w:p>
    <w:p w14:paraId="28AABE1A" w14:textId="77777777" w:rsidR="005B1CD5" w:rsidRDefault="005B1CD5" w:rsidP="001A520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3" w:name="_Hlk501023282"/>
      <w:bookmarkEnd w:id="13"/>
    </w:p>
    <w:p w14:paraId="394BB76C" w14:textId="7CF2AD42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C3557D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8C88B1E" w14:textId="2F06A4E4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C3557D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08DD26B" w14:textId="307A2210" w:rsidR="005B1CD5" w:rsidRDefault="00432E10" w:rsidP="001A520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13.1.</w:t>
      </w:r>
      <w:r w:rsidR="00C355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864C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</w:t>
      </w:r>
      <w:r w:rsidRPr="005255B2">
        <w:rPr>
          <w:rFonts w:ascii="Times New Roman" w:hAnsi="Times New Roman" w:cs="Times New Roman"/>
          <w:sz w:val="28"/>
          <w:szCs w:val="28"/>
        </w:rPr>
        <w:t xml:space="preserve">2020 № 952н (зарегистрирован Минюстом России 25.01.2021, регистрационный № 62203), профессиональным стандартом </w:t>
      </w:r>
      <w:r w:rsidR="00E62AC1" w:rsidRPr="005255B2">
        <w:rPr>
          <w:rFonts w:ascii="Times New Roman" w:hAnsi="Times New Roman" w:cs="Times New Roman"/>
          <w:sz w:val="28"/>
          <w:szCs w:val="28"/>
        </w:rPr>
        <w:t>«</w:t>
      </w:r>
      <w:r w:rsidRPr="005255B2">
        <w:rPr>
          <w:rFonts w:ascii="Times New Roman" w:hAnsi="Times New Roman" w:cs="Times New Roman"/>
          <w:sz w:val="28"/>
          <w:szCs w:val="28"/>
        </w:rPr>
        <w:t>Тренер</w:t>
      </w:r>
      <w:r w:rsidR="00E62AC1" w:rsidRPr="005255B2">
        <w:rPr>
          <w:rFonts w:ascii="Times New Roman" w:hAnsi="Times New Roman" w:cs="Times New Roman"/>
          <w:sz w:val="28"/>
          <w:szCs w:val="28"/>
        </w:rPr>
        <w:t>»</w:t>
      </w:r>
      <w:r w:rsidRPr="005255B2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5255B2" w:rsidRPr="005255B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«Специалист по инструкторской и методической работе в области физической культуры и спорта», утвержденный приказом Минтруда России </w:t>
      </w:r>
      <w:r w:rsidR="00864C39">
        <w:rPr>
          <w:rFonts w:ascii="Times New Roman" w:hAnsi="Times New Roman" w:cs="Times New Roman"/>
          <w:sz w:val="28"/>
          <w:szCs w:val="28"/>
        </w:rPr>
        <w:br/>
      </w:r>
      <w:r w:rsidR="005255B2" w:rsidRPr="005255B2">
        <w:rPr>
          <w:rFonts w:ascii="Times New Roman" w:hAnsi="Times New Roman" w:cs="Times New Roman"/>
          <w:sz w:val="28"/>
          <w:szCs w:val="28"/>
        </w:rPr>
        <w:t>от 21.04.2022 № 237н (зарегистрирован Минюстом России 27.05.2022, регистрационный № 68615)</w:t>
      </w:r>
      <w:r w:rsidR="009E50B6" w:rsidRPr="005255B2">
        <w:rPr>
          <w:rFonts w:ascii="Times New Roman" w:hAnsi="Times New Roman" w:cs="Times New Roman"/>
          <w:sz w:val="28"/>
          <w:szCs w:val="28"/>
        </w:rPr>
        <w:t>,</w:t>
      </w:r>
      <w:r w:rsidR="009E50B6" w:rsidRPr="005255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55B2">
        <w:rPr>
          <w:rFonts w:ascii="Times New Roman" w:hAnsi="Times New Roman" w:cs="Times New Roman"/>
          <w:sz w:val="28"/>
          <w:szCs w:val="28"/>
        </w:rPr>
        <w:t xml:space="preserve">или Единым квалификационным справочником должностей руководителей, специалистов и служащих, раздел </w:t>
      </w:r>
      <w:r w:rsidR="00E62AC1" w:rsidRPr="005255B2">
        <w:rPr>
          <w:rFonts w:ascii="Times New Roman" w:hAnsi="Times New Roman" w:cs="Times New Roman"/>
          <w:sz w:val="28"/>
          <w:szCs w:val="28"/>
        </w:rPr>
        <w:t>«</w:t>
      </w:r>
      <w:r w:rsidRPr="005255B2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62EF23A2" w14:textId="2A268019" w:rsidR="00EE36DA" w:rsidRPr="00EE36DA" w:rsidRDefault="00432E10" w:rsidP="001A520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</w:t>
      </w:r>
      <w:r w:rsidR="00FD36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4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на всех этапах спортивной подготовки привлечение иных специалистов </w:t>
      </w:r>
      <w:r w:rsidR="00133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Start w:id="15" w:name="_Hlk91062957"/>
      <w:bookmarkEnd w:id="14"/>
      <w:bookmarkEnd w:id="15"/>
    </w:p>
    <w:p w14:paraId="0B36F13F" w14:textId="0309442D" w:rsidR="00EE36DA" w:rsidRPr="00EE36DA" w:rsidRDefault="00EE36DA" w:rsidP="001A5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Кроме второго тренера-преподавателя к работе с обучающимися также могут привлекаться другие специалисты: хореографы, концертмейстеры, звукорежиссеры.</w:t>
      </w:r>
    </w:p>
    <w:p w14:paraId="5C1ADBE5" w14:textId="77E03E38" w:rsidR="005B1CD5" w:rsidRDefault="00432E10" w:rsidP="001A520D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FD364D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D72BFCE" w14:textId="77777777" w:rsidR="005B1CD5" w:rsidRDefault="00432E10" w:rsidP="001A520D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0634ECA0" w14:textId="5D64E467" w:rsidR="005B1CD5" w:rsidRDefault="00432E10" w:rsidP="001A52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7665EBD" w14:textId="77777777" w:rsidR="005B1CD5" w:rsidRDefault="00432E10" w:rsidP="001A52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D4D3D5E" w14:textId="31B1D7D0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</w:t>
      </w:r>
      <w:r w:rsidR="00E62A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</w:t>
      </w:r>
      <w:r w:rsidR="00EE36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ть нормативы испытаний (тестов)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Всероссийского физкультурно-спортивного комплекса </w:t>
      </w:r>
      <w:r w:rsidR="00E62A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Готов к труду и обороне</w:t>
      </w:r>
      <w:r w:rsidR="00E62A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(ГТО)</w:t>
      </w:r>
      <w:r w:rsidR="00E62A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</w:t>
      </w:r>
      <w:r w:rsidR="00E62A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6" w:name="_Hlk91062709"/>
      <w:bookmarkStart w:id="17" w:name="_Hlk114750397"/>
      <w:bookmarkEnd w:id="16"/>
      <w:r w:rsidR="001334AE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1334AE" w:rsidRPr="00B420E5">
        <w:rPr>
          <w:rFonts w:ascii="Times New Roman" w:hAnsi="Times New Roman" w:cs="Times New Roman"/>
          <w:sz w:val="28"/>
        </w:rPr>
        <w:t>;</w:t>
      </w:r>
      <w:bookmarkEnd w:id="17"/>
    </w:p>
    <w:p w14:paraId="47382EA4" w14:textId="77777777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1622E35" w14:textId="77777777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937EEC" w14:textId="77777777" w:rsidR="005B1CD5" w:rsidRDefault="00432E10" w:rsidP="001A520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3B78EB24" w14:textId="77777777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28E1A1E4" w14:textId="77777777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30C6B30" w14:textId="5645A57A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</w:t>
      </w:r>
      <w:r w:rsidR="00FD36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8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="00FD364D">
        <w:rPr>
          <w:rFonts w:ascii="Times New Roman" w:hAnsi="Times New Roman" w:cs="Times New Roman"/>
          <w:sz w:val="28"/>
          <w:szCs w:val="28"/>
        </w:rPr>
        <w:t xml:space="preserve"> </w:t>
      </w:r>
      <w:r w:rsidR="00133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ее реализацию) с </w:t>
      </w:r>
      <w:bookmarkEnd w:id="18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3E78F597" w14:textId="013EC4F9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15.1.</w:t>
      </w:r>
      <w:r w:rsidR="00FD364D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728416" w14:textId="77777777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CC51CF1" w14:textId="77777777" w:rsidR="00AE66F3" w:rsidRPr="00B420E5" w:rsidRDefault="00AE66F3" w:rsidP="001A520D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_Hlk116397871"/>
      <w:r w:rsidRPr="00AE66F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 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bookmarkEnd w:id="19"/>
    <w:p w14:paraId="40A66963" w14:textId="74E3A7D7" w:rsidR="005B1CD5" w:rsidRDefault="00432E10" w:rsidP="001A520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FD364D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4B25CCC9" w14:textId="77777777" w:rsidR="005B1CD5" w:rsidRDefault="00432E10" w:rsidP="001A520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042E225A" w14:textId="77777777" w:rsidR="005B1CD5" w:rsidRDefault="00432E10" w:rsidP="001A520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78E87650" w14:textId="77777777" w:rsidR="005B1CD5" w:rsidRDefault="00432E10" w:rsidP="001A520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090FCDEE" w14:textId="77777777" w:rsidR="005B1CD5" w:rsidRDefault="00432E10" w:rsidP="001A520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3E5BE878" w14:textId="77777777" w:rsidR="005B1CD5" w:rsidRDefault="00432E10" w:rsidP="001A520D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6F22898" w14:textId="77777777" w:rsidR="005B1CD5" w:rsidRDefault="00432E10" w:rsidP="001A520D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58E94A4" w14:textId="77777777" w:rsidR="00AE66F3" w:rsidRPr="00B420E5" w:rsidRDefault="00432E10" w:rsidP="001A520D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FD364D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7D4FB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</w:t>
      </w:r>
      <w:bookmarkStart w:id="20" w:name="2et92p0"/>
      <w:bookmarkStart w:id="21" w:name="_Hlk116398411"/>
      <w:bookmarkEnd w:id="20"/>
      <w:r w:rsidR="00AE66F3" w:rsidRPr="00AE66F3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соревнованиях.</w:t>
      </w:r>
      <w:r w:rsidR="00AE66F3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AE66F3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bookmarkEnd w:id="21"/>
    <w:p w14:paraId="39753DBC" w14:textId="39E939A9" w:rsidR="005B1CD5" w:rsidRDefault="00432E10" w:rsidP="00AE66F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1CE3521" w14:textId="3BE6BEED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</w:t>
      </w:r>
      <w:r w:rsidR="00133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спортивной подготовки по виду </w:t>
      </w:r>
      <w:r w:rsidR="00133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ED9190A" w14:textId="4FD1B205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62A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62A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9B98F81" w14:textId="77777777" w:rsidR="005B1CD5" w:rsidRDefault="005B1CD5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C32CCB" w14:textId="77777777" w:rsidR="005B1CD5" w:rsidRDefault="005B1CD5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9A34EC" w14:textId="77777777" w:rsidR="005B1CD5" w:rsidRDefault="00432E10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16ED1F06" w14:textId="77777777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3"/>
        <w:gridCol w:w="2408"/>
        <w:gridCol w:w="2270"/>
        <w:gridCol w:w="2125"/>
      </w:tblGrid>
      <w:tr w:rsidR="005B1CD5" w14:paraId="247BB0B5" w14:textId="77777777" w:rsidTr="001A31F0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BE221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EC144" w14:textId="77777777" w:rsidR="005B1CD5" w:rsidRPr="00A4015E" w:rsidRDefault="00432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906CD" w14:textId="77777777" w:rsidR="005B1CD5" w:rsidRPr="00A4015E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72C6A9AE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75CA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5B1CD5" w14:paraId="0518A532" w14:textId="77777777" w:rsidTr="001A31F0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6DFEE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96E93" w14:textId="640CDFB0" w:rsidR="005B1CD5" w:rsidRPr="00EE36DA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EE36DA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-3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3D153" w14:textId="5E372E77" w:rsidR="005B1CD5" w:rsidRDefault="00432E10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2169" w14:textId="11A2D04F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5B1CD5" w14:paraId="3D669A91" w14:textId="77777777" w:rsidTr="001A31F0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61FCC" w14:textId="77777777" w:rsidR="005B1CD5" w:rsidRPr="00A4015E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A4015E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E842A" w14:textId="580A70C3" w:rsidR="005B1CD5" w:rsidRDefault="001334A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2-</w:t>
            </w:r>
            <w:r w:rsidR="00432E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11BCC" w14:textId="05FE6945" w:rsidR="005B1CD5" w:rsidRDefault="00432E10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2118" w14:textId="2E1E2D0F" w:rsidR="005B1CD5" w:rsidRDefault="00432E10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</w:tr>
      <w:tr w:rsidR="005B1CD5" w14:paraId="7DF6A2D0" w14:textId="77777777" w:rsidTr="001A31F0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8877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74340442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45FAD" w14:textId="77777777" w:rsidR="005B1CD5" w:rsidRDefault="00432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72186" w14:textId="0C192DF9" w:rsidR="005B1CD5" w:rsidRPr="009E50B6" w:rsidRDefault="00432E10">
            <w:pPr>
              <w:spacing w:after="0" w:line="240" w:lineRule="auto"/>
              <w:jc w:val="center"/>
              <w:rPr>
                <w:lang w:val="ru-RU"/>
              </w:rPr>
            </w:pPr>
            <w:r w:rsidRPr="0054353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54353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FBED" w14:textId="56B3616E" w:rsidR="005B1CD5" w:rsidRDefault="00432E10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5B1CD5" w14:paraId="7A186342" w14:textId="77777777" w:rsidTr="001A31F0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0FF2B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61DA0D54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E4156" w14:textId="77777777" w:rsidR="005B1CD5" w:rsidRDefault="00432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D3059" w14:textId="3D055BE2" w:rsidR="005B1CD5" w:rsidRDefault="00432E10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49156" w14:textId="3AAD8FA7" w:rsidR="005B1CD5" w:rsidRDefault="00432E10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14:paraId="14A4E513" w14:textId="77777777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F4B464" w14:textId="77777777" w:rsidR="005B1CD5" w:rsidRDefault="00432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AB9136F" w14:textId="77777777" w:rsidR="005B1CD5" w:rsidRDefault="00432E10" w:rsidP="00C64AF0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92B3827" w14:textId="59BA45AF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</w:t>
      </w:r>
      <w:r w:rsidR="00133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спортивной подготовки по виду </w:t>
      </w:r>
      <w:r w:rsidR="00133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A161E2B" w14:textId="5F35E71C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62A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62A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8012708" w14:textId="77777777" w:rsidR="005B1CD5" w:rsidRDefault="005B1CD5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434430" w14:textId="77777777" w:rsidR="005B1CD5" w:rsidRDefault="005B1CD5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29B9698" w14:textId="77777777" w:rsidR="005B1CD5" w:rsidRDefault="00432E10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5ECFEB0" w14:textId="77777777" w:rsidR="005B1CD5" w:rsidRDefault="005B1CD5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42"/>
        <w:gridCol w:w="1138"/>
        <w:gridCol w:w="1141"/>
        <w:gridCol w:w="1140"/>
        <w:gridCol w:w="1086"/>
        <w:gridCol w:w="2466"/>
        <w:gridCol w:w="1693"/>
      </w:tblGrid>
      <w:tr w:rsidR="005B1CD5" w14:paraId="30A8374D" w14:textId="77777777" w:rsidTr="00C64AF0">
        <w:trPr>
          <w:trHeight w:val="767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38BFE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Этапный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норматив</w:t>
            </w:r>
            <w:proofErr w:type="spellEnd"/>
          </w:p>
        </w:tc>
        <w:tc>
          <w:tcPr>
            <w:tcW w:w="8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E51E3" w14:textId="77777777" w:rsidR="005B1CD5" w:rsidRPr="00A4015E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4015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A4015E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A4015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A4015E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4015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5B1CD5" w14:paraId="4549FBB3" w14:textId="77777777" w:rsidTr="00C64AF0">
        <w:trPr>
          <w:trHeight w:val="551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E438A" w14:textId="77777777" w:rsidR="005B1CD5" w:rsidRPr="00A4015E" w:rsidRDefault="005B1CD5">
            <w:pPr>
              <w:pStyle w:val="TableParagraph"/>
              <w:suppressAutoHyphens/>
              <w:jc w:val="center"/>
              <w:rPr>
                <w:rFonts w:ascii="Calibri" w:eastAsiaTheme="minorHAnsi" w:hAnsi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1D24E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</w:p>
          <w:p w14:paraId="0CFDFDFD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2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58BEF" w14:textId="77777777" w:rsidR="005B1CD5" w:rsidRPr="00A4015E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A4015E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r w:rsidRPr="00A4015E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7AD60C10" w14:textId="77777777" w:rsidR="005B1CD5" w:rsidRPr="00A4015E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A4015E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C384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совершенствования</w:t>
            </w:r>
            <w:proofErr w:type="spellEnd"/>
            <w:r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16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E629E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5B1CD5" w14:paraId="29FFFBCE" w14:textId="77777777" w:rsidTr="00C64AF0">
        <w:trPr>
          <w:trHeight w:val="551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9DF20" w14:textId="77777777" w:rsidR="005B1CD5" w:rsidRDefault="005B1CD5">
            <w:pPr>
              <w:pStyle w:val="TableParagraph"/>
              <w:suppressAutoHyphens/>
              <w:jc w:val="center"/>
              <w:rPr>
                <w:rFonts w:ascii="Calibri" w:eastAsiaTheme="minorHAnsi" w:hAnsi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1AFBC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825D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8CCB3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трех</w:t>
            </w:r>
            <w:proofErr w:type="spellEnd"/>
          </w:p>
          <w:p w14:paraId="12D1E199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53B8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</w:t>
            </w:r>
            <w:proofErr w:type="spellEnd"/>
          </w:p>
          <w:p w14:paraId="584088F8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трех</w:t>
            </w:r>
            <w:proofErr w:type="spellEnd"/>
          </w:p>
          <w:p w14:paraId="3ED364BD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2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C8DE9" w14:textId="77777777" w:rsidR="005B1CD5" w:rsidRDefault="005B1CD5">
            <w:pPr>
              <w:pStyle w:val="TableParagraph"/>
              <w:suppressAutoHyphens/>
              <w:jc w:val="center"/>
              <w:rPr>
                <w:rFonts w:ascii="Calibri" w:eastAsiaTheme="minorHAnsi" w:hAnsi="Calibri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0906" w14:textId="77777777" w:rsidR="005B1CD5" w:rsidRDefault="005B1CD5">
            <w:pPr>
              <w:pStyle w:val="TableParagraph"/>
              <w:suppressAutoHyphens/>
              <w:jc w:val="center"/>
              <w:rPr>
                <w:rFonts w:ascii="Calibri" w:eastAsiaTheme="minorHAnsi" w:hAnsi="Calibri"/>
                <w:sz w:val="28"/>
                <w:szCs w:val="28"/>
                <w:lang w:eastAsia="en-US"/>
              </w:rPr>
            </w:pPr>
          </w:p>
        </w:tc>
      </w:tr>
      <w:tr w:rsidR="005B1CD5" w14:paraId="107781A5" w14:textId="77777777" w:rsidTr="00C64AF0">
        <w:trPr>
          <w:trHeight w:val="551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BD265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</w:t>
            </w:r>
            <w:proofErr w:type="spellEnd"/>
            <w:r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часов</w:t>
            </w:r>
            <w:proofErr w:type="spellEnd"/>
          </w:p>
          <w:p w14:paraId="2F734E40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неделю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DB3C1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4,5-6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5F064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42125" w14:textId="12D4B822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10-1</w:t>
            </w:r>
            <w:r w:rsidR="00F32E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842BC" w14:textId="04C632A0" w:rsidR="005B1CD5" w:rsidRDefault="00432E10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12-1</w:t>
            </w:r>
            <w:r w:rsidR="00F32E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50C47" w14:textId="1CD3F140" w:rsidR="005B1CD5" w:rsidRPr="00F32E7E" w:rsidRDefault="00432E10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16-</w:t>
            </w:r>
            <w:r w:rsidR="009E50B6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BB71" w14:textId="3845B9C0" w:rsidR="005B1CD5" w:rsidRPr="004F59EE" w:rsidRDefault="004F59EE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18-24</w:t>
            </w:r>
          </w:p>
        </w:tc>
      </w:tr>
      <w:tr w:rsidR="005B1CD5" w14:paraId="7FFF26B9" w14:textId="77777777" w:rsidTr="00C64AF0">
        <w:trPr>
          <w:trHeight w:val="551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55522" w14:textId="77777777" w:rsidR="005B1CD5" w:rsidRPr="00A4015E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A4015E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6E8FD58C" w14:textId="77777777" w:rsidR="005B1CD5" w:rsidRPr="00A4015E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A4015E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A4015E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4015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05C70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234-312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702D6" w14:textId="77777777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4B6E4" w14:textId="5ECBD952" w:rsidR="005B1CD5" w:rsidRDefault="00432E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520-</w:t>
            </w:r>
            <w:r w:rsidR="00F32E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91913" w14:textId="504BF55D" w:rsidR="005B1CD5" w:rsidRDefault="00432E10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624-</w:t>
            </w:r>
            <w:r w:rsidR="004F59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832</w:t>
            </w:r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3DC59" w14:textId="6F0E87E4" w:rsidR="005B1CD5" w:rsidRDefault="00432E10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832-</w:t>
            </w:r>
            <w:r w:rsidR="004F59E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1248" w14:textId="419F145E" w:rsidR="005B1CD5" w:rsidRDefault="004F59EE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936</w:t>
            </w:r>
            <w:r w:rsidR="00432E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1248</w:t>
            </w:r>
          </w:p>
        </w:tc>
      </w:tr>
    </w:tbl>
    <w:p w14:paraId="7A7D8DDA" w14:textId="77777777" w:rsidR="005B1CD5" w:rsidRDefault="005B1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7CDC5" w14:textId="77777777" w:rsidR="005B1CD5" w:rsidRDefault="00432E1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F5DD5DB" w14:textId="77777777" w:rsidR="005B1CD5" w:rsidRDefault="00432E10" w:rsidP="00C64AF0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5DE223D9" w14:textId="7A84E24A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</w:t>
      </w:r>
      <w:r w:rsidR="00133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спортивной подготовки по виду </w:t>
      </w:r>
      <w:r w:rsidR="00133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7862E3F" w14:textId="30831A09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62A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62A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1A90EBE" w14:textId="1E375939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66B25A" w14:textId="77777777" w:rsidR="001334AE" w:rsidRDefault="001334A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118309E" w14:textId="77777777" w:rsidR="005B1CD5" w:rsidRDefault="00432E1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380DDAC4" w14:textId="77777777" w:rsidR="005B1CD5" w:rsidRDefault="005B1CD5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4"/>
        <w:gridCol w:w="2560"/>
        <w:gridCol w:w="1085"/>
        <w:gridCol w:w="356"/>
        <w:gridCol w:w="1959"/>
        <w:gridCol w:w="2140"/>
        <w:gridCol w:w="1632"/>
      </w:tblGrid>
      <w:tr w:rsidR="005B1CD5" w:rsidRPr="00820FDE" w14:paraId="69950247" w14:textId="77777777" w:rsidTr="002C2B9D">
        <w:trPr>
          <w:trHeight w:val="2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61FB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8652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AABE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820FDE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B1CD5" w:rsidRPr="00820FDE" w14:paraId="083DBD8E" w14:textId="77777777" w:rsidTr="002C2B9D">
        <w:trPr>
          <w:trHeight w:val="2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5408" w14:textId="77777777" w:rsidR="005B1CD5" w:rsidRPr="00820FDE" w:rsidRDefault="005B1CD5" w:rsidP="00C64A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8282" w14:textId="77777777" w:rsidR="005B1CD5" w:rsidRPr="00820FDE" w:rsidRDefault="005B1CD5" w:rsidP="00C64AF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99A2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9E9D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FD7C0CE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C7B85" w14:textId="2E483A40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919B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5B1CD5" w:rsidRPr="00820FDE" w14:paraId="121066F6" w14:textId="77777777" w:rsidTr="002C2B9D">
        <w:trPr>
          <w:trHeight w:val="567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A6AF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B1CD5" w:rsidRPr="00820FDE" w14:paraId="44DFDD69" w14:textId="77777777" w:rsidTr="002C2B9D">
        <w:trPr>
          <w:trHeight w:val="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AA79D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E703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20FD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20FDE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21AD" w14:textId="70085A92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BD8B" w14:textId="6690D83D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5337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3706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21</w:t>
            </w:r>
          </w:p>
        </w:tc>
      </w:tr>
      <w:tr w:rsidR="005B1CD5" w:rsidRPr="00820FDE" w14:paraId="72E86BB8" w14:textId="77777777" w:rsidTr="002C2B9D">
        <w:trPr>
          <w:trHeight w:val="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E520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F09D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20FD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20FDE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A97C5" w14:textId="56963CA9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273A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9A90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4C85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21</w:t>
            </w:r>
          </w:p>
        </w:tc>
      </w:tr>
      <w:tr w:rsidR="005B1CD5" w:rsidRPr="00820FDE" w14:paraId="5F7E38D3" w14:textId="77777777" w:rsidTr="002C2B9D">
        <w:trPr>
          <w:trHeight w:val="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7724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7F50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20FDE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F4BB" w14:textId="4E059768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8D83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2C3CA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DF71F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18</w:t>
            </w:r>
          </w:p>
        </w:tc>
      </w:tr>
      <w:tr w:rsidR="005B1CD5" w:rsidRPr="00820FDE" w14:paraId="5E2E7BD8" w14:textId="77777777" w:rsidTr="002C2B9D">
        <w:trPr>
          <w:trHeight w:val="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6EB52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5526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20FD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20FDE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820FDE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5AA9" w14:textId="399D9E41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E6A7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65AA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1229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14</w:t>
            </w:r>
          </w:p>
        </w:tc>
      </w:tr>
      <w:tr w:rsidR="005B1CD5" w:rsidRPr="00820FDE" w14:paraId="3C458F4A" w14:textId="77777777" w:rsidTr="002C2B9D">
        <w:trPr>
          <w:trHeight w:val="567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FC37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5B1CD5" w:rsidRPr="00820FDE" w14:paraId="7D6D56C6" w14:textId="77777777" w:rsidTr="002C2B9D">
        <w:trPr>
          <w:trHeight w:val="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E465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E0B7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A725" w14:textId="4578271A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080A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3A0D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FD6E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18</w:t>
            </w:r>
          </w:p>
        </w:tc>
      </w:tr>
      <w:tr w:rsidR="005B1CD5" w:rsidRPr="00820FDE" w14:paraId="12379A6F" w14:textId="77777777" w:rsidTr="002C2B9D">
        <w:trPr>
          <w:trHeight w:val="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E6C2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91FF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820FDE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09E3C" w14:textId="46553C6F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18EC" w14:textId="3CC8A331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E741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5B1CD5" w:rsidRPr="00820FDE" w14:paraId="6C701A4F" w14:textId="77777777" w:rsidTr="002C2B9D">
        <w:trPr>
          <w:trHeight w:val="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4480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DAD7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 xml:space="preserve">Мероприятия </w:t>
            </w:r>
            <w:r w:rsidRPr="00820FDE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12CB" w14:textId="78296D6F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C16D" w14:textId="685824F9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379C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До 3 суток</w:t>
            </w:r>
            <w:r w:rsidRPr="00820FDE">
              <w:rPr>
                <w:rFonts w:ascii="Times New Roman" w:eastAsia="Times New Roman" w:hAnsi="Times New Roman" w:cs="Times New Roman"/>
              </w:rPr>
              <w:t>,</w:t>
            </w:r>
            <w:r w:rsidRPr="00820FDE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5B1CD5" w:rsidRPr="00820FDE" w14:paraId="74B46BF7" w14:textId="77777777" w:rsidTr="002C2B9D">
        <w:trPr>
          <w:trHeight w:val="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4336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2FE1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20FDE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AAC99" w14:textId="1FA546EE" w:rsidR="005B1CD5" w:rsidRPr="00820FDE" w:rsidRDefault="007D4FB2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 xml:space="preserve">До 21 </w:t>
            </w:r>
            <w:r w:rsidR="00820FDE" w:rsidRPr="00820FDE">
              <w:rPr>
                <w:rFonts w:ascii="Times New Roman" w:hAnsi="Times New Roman" w:cs="Times New Roman"/>
              </w:rPr>
              <w:t>суток</w:t>
            </w:r>
            <w:r w:rsidRPr="00820FDE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25C0" w14:textId="4B023385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0B1F" w14:textId="682B9F40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</w:tr>
      <w:tr w:rsidR="005B1CD5" w:rsidRPr="00820FDE" w14:paraId="54108BB7" w14:textId="77777777" w:rsidTr="002C2B9D">
        <w:trPr>
          <w:trHeight w:val="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DC6A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A7C0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 xml:space="preserve">Просмотровые </w:t>
            </w:r>
            <w:r w:rsidRPr="00820FDE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310A" w14:textId="67581FC0" w:rsidR="005B1CD5" w:rsidRPr="00820FDE" w:rsidRDefault="001334AE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20A2" w14:textId="77777777" w:rsidR="005B1CD5" w:rsidRPr="00820FDE" w:rsidRDefault="00432E10" w:rsidP="00C64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FDE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19CCD369" w14:textId="77777777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1D72B26" w14:textId="77777777" w:rsidR="005B1CD5" w:rsidRDefault="00432E1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169F4000" w14:textId="77777777" w:rsidR="005B1CD5" w:rsidRDefault="00432E10" w:rsidP="002C2B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766708C1" w14:textId="7B9C04C4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</w:t>
      </w:r>
      <w:r w:rsidR="00133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спортивной подготовки по виду </w:t>
      </w:r>
      <w:r w:rsidR="00133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C7BC43" w14:textId="69EF65ED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62A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62A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2A40650" w14:textId="77777777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992EBE1" w14:textId="77777777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6FCEC8" w14:textId="77777777" w:rsidR="005B1CD5" w:rsidRDefault="00432E10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305CC9C4" w14:textId="77777777" w:rsidR="005B1CD5" w:rsidRDefault="005B1CD5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7"/>
        <w:gridCol w:w="794"/>
        <w:gridCol w:w="1006"/>
        <w:gridCol w:w="1009"/>
        <w:gridCol w:w="1161"/>
        <w:gridCol w:w="2547"/>
        <w:gridCol w:w="1702"/>
      </w:tblGrid>
      <w:tr w:rsidR="005B1CD5" w14:paraId="38A7D82F" w14:textId="77777777" w:rsidTr="001A31F0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52863" w14:textId="77777777" w:rsidR="005B1CD5" w:rsidRDefault="00432E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430B" w14:textId="77777777" w:rsidR="005B1CD5" w:rsidRDefault="00432E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B1CD5" w14:paraId="3BF539B5" w14:textId="77777777" w:rsidTr="002C2B9D">
        <w:trPr>
          <w:trHeight w:val="1222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D5F17" w14:textId="77777777" w:rsidR="005B1CD5" w:rsidRDefault="005B1C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5AAED" w14:textId="77777777" w:rsidR="005B1CD5" w:rsidRDefault="00432E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B416D" w14:textId="77777777" w:rsidR="005B1CD5" w:rsidRDefault="00432E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9F234" w14:textId="77777777" w:rsidR="005B1CD5" w:rsidRDefault="00432E1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752F" w14:textId="77777777" w:rsidR="005B1CD5" w:rsidRDefault="00432E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B1CD5" w14:paraId="4F9DAFDE" w14:textId="77777777" w:rsidTr="001A31F0">
        <w:trPr>
          <w:trHeight w:val="697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39FFB" w14:textId="77777777" w:rsidR="005B1CD5" w:rsidRDefault="005B1C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D481D" w14:textId="77777777" w:rsidR="005B1CD5" w:rsidRDefault="00432E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4318B" w14:textId="77777777" w:rsidR="005B1CD5" w:rsidRDefault="00432E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D4D08" w14:textId="77777777" w:rsidR="005B1CD5" w:rsidRDefault="00432E10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0F3D6" w14:textId="77777777" w:rsidR="005B1CD5" w:rsidRDefault="00432E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740F8" w14:textId="77777777" w:rsidR="005B1CD5" w:rsidRDefault="005B1C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36F8" w14:textId="77777777" w:rsidR="005B1CD5" w:rsidRDefault="005B1C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CD5" w14:paraId="2ABB50F2" w14:textId="77777777" w:rsidTr="001A31F0"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0C784" w14:textId="77777777" w:rsidR="005B1CD5" w:rsidRDefault="00432E10">
            <w:pPr>
              <w:pStyle w:val="aff9"/>
            </w:pPr>
            <w:r>
              <w:t>Контрольные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F40F" w14:textId="63B49E00" w:rsidR="005B1CD5" w:rsidRPr="00215D09" w:rsidRDefault="00941FFA">
            <w:pPr>
              <w:pStyle w:val="aff9"/>
              <w:rPr>
                <w:lang w:val="en-US"/>
              </w:rPr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CCE0" w14:textId="77777777" w:rsidR="005B1CD5" w:rsidRDefault="00432E10">
            <w:pPr>
              <w:pStyle w:val="aff9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76A7" w14:textId="77777777" w:rsidR="005B1CD5" w:rsidRDefault="00432E10">
            <w:pPr>
              <w:pStyle w:val="aff9"/>
            </w:pPr>
            <w: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D73C" w14:textId="77777777" w:rsidR="005B1CD5" w:rsidRDefault="00432E10">
            <w:pPr>
              <w:pStyle w:val="aff9"/>
            </w:pPr>
            <w: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E84C" w14:textId="77777777" w:rsidR="005B1CD5" w:rsidRDefault="00432E10">
            <w:pPr>
              <w:pStyle w:val="aff9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27ABC" w14:textId="77777777" w:rsidR="005B1CD5" w:rsidRDefault="00432E10">
            <w:pPr>
              <w:pStyle w:val="aff9"/>
            </w:pPr>
            <w:r>
              <w:t>2</w:t>
            </w:r>
          </w:p>
        </w:tc>
      </w:tr>
      <w:tr w:rsidR="005B1CD5" w14:paraId="66F5D0C0" w14:textId="77777777" w:rsidTr="001A31F0"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D14CD" w14:textId="77777777" w:rsidR="005B1CD5" w:rsidRDefault="00432E10">
            <w:pPr>
              <w:pStyle w:val="aff9"/>
            </w:pPr>
            <w:r>
              <w:t>Отборочные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E1DA" w14:textId="796D6CC9" w:rsidR="005B1CD5" w:rsidRDefault="001334AE">
            <w:pPr>
              <w:pStyle w:val="aff9"/>
            </w:pPr>
            <w:r>
              <w:t>–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38E5" w14:textId="7696BA12" w:rsidR="005B1CD5" w:rsidRPr="00215D09" w:rsidRDefault="00215D0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74B8" w14:textId="77777777" w:rsidR="005B1CD5" w:rsidRDefault="00432E10">
            <w:pPr>
              <w:pStyle w:val="aff9"/>
            </w:pPr>
            <w: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9448" w14:textId="77777777" w:rsidR="005B1CD5" w:rsidRDefault="00432E10">
            <w:pPr>
              <w:pStyle w:val="aff9"/>
            </w:pPr>
            <w: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E550B" w14:textId="77777777" w:rsidR="005B1CD5" w:rsidRDefault="00432E10">
            <w:pPr>
              <w:pStyle w:val="aff9"/>
            </w:pPr>
            <w: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3407" w14:textId="77777777" w:rsidR="005B1CD5" w:rsidRDefault="00432E10">
            <w:pPr>
              <w:pStyle w:val="aff9"/>
            </w:pPr>
            <w:r>
              <w:t>5</w:t>
            </w:r>
          </w:p>
        </w:tc>
      </w:tr>
      <w:tr w:rsidR="005B1CD5" w14:paraId="615EF893" w14:textId="77777777" w:rsidTr="001A31F0"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63847" w14:textId="77777777" w:rsidR="005B1CD5" w:rsidRDefault="00432E10">
            <w:pPr>
              <w:pStyle w:val="aff9"/>
            </w:pPr>
            <w:r>
              <w:t>Основные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F687" w14:textId="15C2B714" w:rsidR="005B1CD5" w:rsidRDefault="001334AE">
            <w:pPr>
              <w:pStyle w:val="aff9"/>
            </w:pPr>
            <w:r>
              <w:t>–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360E6" w14:textId="6A6F4752" w:rsidR="005B1CD5" w:rsidRPr="00215D09" w:rsidRDefault="00215D0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38CF" w14:textId="77777777" w:rsidR="005B1CD5" w:rsidRDefault="00432E10">
            <w:pPr>
              <w:pStyle w:val="aff9"/>
            </w:pPr>
            <w: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5490" w14:textId="77777777" w:rsidR="005B1CD5" w:rsidRDefault="00432E10">
            <w:pPr>
              <w:pStyle w:val="aff9"/>
            </w:pPr>
            <w: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D96E" w14:textId="77777777" w:rsidR="005B1CD5" w:rsidRDefault="00432E10">
            <w:pPr>
              <w:pStyle w:val="aff9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FE85" w14:textId="77777777" w:rsidR="005B1CD5" w:rsidRDefault="00432E10">
            <w:pPr>
              <w:pStyle w:val="aff9"/>
            </w:pPr>
            <w:r>
              <w:t>3</w:t>
            </w:r>
          </w:p>
        </w:tc>
      </w:tr>
    </w:tbl>
    <w:p w14:paraId="13730B74" w14:textId="77777777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8B28C6" w14:textId="77777777" w:rsidR="005B1CD5" w:rsidRDefault="00432E1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8A80048" w14:textId="77777777" w:rsidR="005B1CD5" w:rsidRDefault="00432E10" w:rsidP="002C2B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401FA784" w14:textId="2A669D4A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</w:t>
      </w:r>
      <w:r w:rsidR="00133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спортивной подготовки по виду </w:t>
      </w:r>
      <w:r w:rsidR="001334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спорта</w:t>
      </w:r>
      <w:r w:rsidR="001334AE">
        <w:rPr>
          <w:rFonts w:ascii="Times New Roman" w:hAnsi="Times New Roman" w:cs="Times New Roman"/>
          <w:sz w:val="28"/>
          <w:szCs w:val="28"/>
        </w:rPr>
        <w:t xml:space="preserve">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6A593C" w14:textId="3F245DDF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62A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62A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91A611D" w14:textId="77777777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0C5539" w14:textId="77777777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B62C3D7" w14:textId="77777777" w:rsidR="00AE66F3" w:rsidRPr="00BC11F5" w:rsidRDefault="00AE66F3" w:rsidP="00AE66F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2" w:name="_Hlk116397926"/>
      <w:r w:rsidRPr="00AE66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AE66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AE66F3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bookmarkEnd w:id="22"/>
    <w:p w14:paraId="46FFF2D6" w14:textId="77777777" w:rsidR="00AE66F3" w:rsidRDefault="00AE66F3" w:rsidP="00AE66F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9"/>
        <w:gridCol w:w="2210"/>
        <w:gridCol w:w="812"/>
        <w:gridCol w:w="892"/>
        <w:gridCol w:w="941"/>
        <w:gridCol w:w="1061"/>
        <w:gridCol w:w="2132"/>
        <w:gridCol w:w="1659"/>
      </w:tblGrid>
      <w:tr w:rsidR="00471C01" w14:paraId="13E067BD" w14:textId="77777777" w:rsidTr="0092774B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CFAE1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14708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C7B7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471C01" w14:paraId="583882CF" w14:textId="77777777" w:rsidTr="0092774B"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8703D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69EF1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C41AB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006D9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A8D8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4388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471C01" w14:paraId="0D762152" w14:textId="77777777" w:rsidTr="0092774B"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F2734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FADDC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DC510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BF44" w14:textId="77777777" w:rsidR="00471C01" w:rsidRDefault="00471C01" w:rsidP="0092774B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F8658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B45D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117D1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AA6F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71C01" w14:paraId="6BF41895" w14:textId="77777777" w:rsidTr="0092774B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8F4B9" w14:textId="77777777" w:rsidR="00471C01" w:rsidRDefault="00471C01" w:rsidP="0092774B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11DF3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6A45B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25-37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C0FED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BBAE9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E3EE2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F4475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2CF9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471C01" w14:paraId="54E7813A" w14:textId="77777777" w:rsidTr="0092774B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FFAF4" w14:textId="77777777" w:rsidR="00471C01" w:rsidRDefault="00471C01" w:rsidP="0092774B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B08A2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6E5D9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C9C1C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DB5C4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2E0A5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0D582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C593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</w:p>
        </w:tc>
      </w:tr>
      <w:tr w:rsidR="00471C01" w14:paraId="589AD4CF" w14:textId="77777777" w:rsidTr="0092774B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56C68" w14:textId="77777777" w:rsidR="00471C01" w:rsidRDefault="00471C01" w:rsidP="0092774B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C9F8E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иях (%)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1F941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41764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23CEE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85BFE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D778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FF947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471C01" w14:paraId="2A951891" w14:textId="77777777" w:rsidTr="0092774B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2F5FF" w14:textId="77777777" w:rsidR="00471C01" w:rsidRDefault="00471C01" w:rsidP="0092774B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40797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3D811" w14:textId="77777777" w:rsidR="00471C01" w:rsidRDefault="00471C01" w:rsidP="0092774B">
            <w:pPr>
              <w:widowControl w:val="0"/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42-54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4BE18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42-54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8838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42-54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F9C99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42-54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73B4E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42-54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AC8C5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44-56</w:t>
            </w:r>
          </w:p>
        </w:tc>
      </w:tr>
      <w:tr w:rsidR="00471C01" w14:paraId="427102DD" w14:textId="77777777" w:rsidTr="0092774B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C433A" w14:textId="77777777" w:rsidR="00471C01" w:rsidRDefault="00471C01" w:rsidP="0092774B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BC5AA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3BAACA13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7010A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F9C2B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71F07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DF742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35CCB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ABF7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471C01" w14:paraId="348ABC0C" w14:textId="77777777" w:rsidTr="0092774B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7B3DA" w14:textId="77777777" w:rsidR="00471C01" w:rsidRDefault="00471C01" w:rsidP="0092774B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B6452" w14:textId="77777777" w:rsidR="00471C01" w:rsidRDefault="00471C01" w:rsidP="0092774B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48B7D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7EAE4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AF44F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B6AFA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3ED1B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216B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471C01" w14:paraId="0FFC0EBB" w14:textId="77777777" w:rsidTr="0092774B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CD859" w14:textId="77777777" w:rsidR="00471C01" w:rsidRDefault="00471C01" w:rsidP="0092774B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ACD2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6A9A4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6B8A4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65108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F77A7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DE9AD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91E7" w14:textId="77777777" w:rsidR="00471C01" w:rsidRDefault="00471C01" w:rsidP="009277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</w:tbl>
    <w:p w14:paraId="24738369" w14:textId="77777777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D76D81" w14:textId="77777777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EE5E6B" w14:textId="77777777" w:rsidR="00EE36DA" w:rsidRDefault="00EE36D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90D81D" w14:textId="77777777" w:rsidR="005B1CD5" w:rsidRDefault="00432E1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3BF99BE" w14:textId="77777777" w:rsidR="005B1CD5" w:rsidRDefault="00432E10" w:rsidP="002C2B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3879D342" w14:textId="66F772A5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</w:t>
      </w:r>
      <w:r w:rsidR="001108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спортивной подготовки по виду </w:t>
      </w:r>
      <w:r w:rsidR="001108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спорта</w:t>
      </w:r>
      <w:r w:rsidR="001108F8">
        <w:rPr>
          <w:rFonts w:ascii="Times New Roman" w:hAnsi="Times New Roman" w:cs="Times New Roman"/>
          <w:sz w:val="28"/>
          <w:szCs w:val="28"/>
        </w:rPr>
        <w:t xml:space="preserve">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4AA5E86" w14:textId="7AF6D895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62A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62A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9E04329" w14:textId="77777777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7D2AA6" w14:textId="77777777" w:rsidR="005B1CD5" w:rsidRDefault="005B1CD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BDA0955" w14:textId="484A2F01" w:rsidR="005B1CD5" w:rsidRDefault="00432E10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E62AC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6A4D25B" w14:textId="77777777" w:rsidR="005B1CD5" w:rsidRDefault="005B1C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2952"/>
        <w:gridCol w:w="1441"/>
        <w:gridCol w:w="1279"/>
        <w:gridCol w:w="86"/>
        <w:gridCol w:w="1193"/>
        <w:gridCol w:w="1233"/>
        <w:gridCol w:w="39"/>
        <w:gridCol w:w="42"/>
        <w:gridCol w:w="48"/>
        <w:gridCol w:w="28"/>
        <w:gridCol w:w="45"/>
        <w:gridCol w:w="51"/>
        <w:gridCol w:w="1059"/>
      </w:tblGrid>
      <w:tr w:rsidR="0017009F" w:rsidRPr="00732338" w14:paraId="65095A04" w14:textId="77777777" w:rsidTr="00EE36DA">
        <w:trPr>
          <w:cantSplit/>
          <w:trHeight w:val="23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AC1E8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91062155"/>
            <w:bookmarkEnd w:id="23"/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E0D932F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4565E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21FC1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ED28" w14:textId="77777777" w:rsidR="0017009F" w:rsidRPr="00732338" w:rsidRDefault="0017009F" w:rsidP="00EE36D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DA4B" w14:textId="77777777" w:rsidR="0017009F" w:rsidRPr="00732338" w:rsidRDefault="0017009F" w:rsidP="00EE36D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A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17009F" w:rsidRPr="00732338" w14:paraId="1C8E2042" w14:textId="77777777" w:rsidTr="00EE36DA">
        <w:trPr>
          <w:cantSplit/>
          <w:trHeight w:val="23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F4583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A884F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C10BF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B4540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CAE98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42F149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83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F3EEE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17009F" w:rsidRPr="00732338" w14:paraId="05FFAE4D" w14:textId="77777777" w:rsidTr="00EE36DA">
        <w:trPr>
          <w:cantSplit/>
          <w:trHeight w:val="23"/>
        </w:trPr>
        <w:tc>
          <w:tcPr>
            <w:tcW w:w="1019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37C1" w14:textId="77777777" w:rsidR="0017009F" w:rsidRPr="00732338" w:rsidRDefault="0017009F" w:rsidP="00EE36D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17009F" w:rsidRPr="00732338" w14:paraId="062839B1" w14:textId="77777777" w:rsidTr="00EE36DA">
        <w:trPr>
          <w:cantSplit/>
          <w:trHeight w:val="23"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E6284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2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631AD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C9DE1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8705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B330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009F" w:rsidRPr="00732338" w14:paraId="588F6B8C" w14:textId="77777777" w:rsidTr="00EE36DA">
        <w:trPr>
          <w:cantSplit/>
          <w:trHeight w:val="23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9FB83" w14:textId="77777777" w:rsidR="0017009F" w:rsidRPr="00732338" w:rsidRDefault="0017009F" w:rsidP="00EE36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2C3FA" w14:textId="77777777" w:rsidR="0017009F" w:rsidRPr="00732338" w:rsidRDefault="0017009F" w:rsidP="00EE36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54388" w14:textId="77777777" w:rsidR="0017009F" w:rsidRPr="00732338" w:rsidRDefault="0017009F" w:rsidP="00EE36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C9FF4" w14:textId="77777777" w:rsidR="0017009F" w:rsidRPr="00732338" w:rsidRDefault="0017009F" w:rsidP="00EE3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54E5" w14:textId="77777777" w:rsidR="0017009F" w:rsidRPr="00732338" w:rsidRDefault="0017009F" w:rsidP="00EE3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29568" w14:textId="77777777" w:rsidR="0017009F" w:rsidRPr="00732338" w:rsidRDefault="0017009F" w:rsidP="00EE3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A83CE" w14:textId="77777777" w:rsidR="0017009F" w:rsidRPr="00732338" w:rsidRDefault="0017009F" w:rsidP="00EE3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7009F" w:rsidRPr="00732338" w14:paraId="25FCDC82" w14:textId="77777777" w:rsidTr="00EE36DA">
        <w:trPr>
          <w:cantSplit/>
          <w:trHeight w:val="23"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DC17D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493E7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AE74D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3B68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5BD4BA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009F" w:rsidRPr="00732338" w14:paraId="20E80190" w14:textId="77777777" w:rsidTr="00EE36DA">
        <w:trPr>
          <w:cantSplit/>
          <w:trHeight w:val="23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2125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871F0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7FACC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D528E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4E162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75799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08711C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009F" w:rsidRPr="00732338" w14:paraId="5CFFF931" w14:textId="77777777" w:rsidTr="00EE36DA">
        <w:trPr>
          <w:cantSplit/>
          <w:trHeight w:val="23"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0A23D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CEF73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B0132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9CA7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8312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009F" w:rsidRPr="00732338" w14:paraId="00667C41" w14:textId="77777777" w:rsidTr="00EE36DA">
        <w:trPr>
          <w:cantSplit/>
          <w:trHeight w:val="23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7BAB8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31097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05257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39325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CD7C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57B5C2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4B7A8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17009F" w:rsidRPr="00732338" w14:paraId="165DC25F" w14:textId="77777777" w:rsidTr="00EE36DA">
        <w:trPr>
          <w:cantSplit/>
          <w:trHeight w:val="23"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98361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2222A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58C22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DD40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C57A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009F" w:rsidRPr="00732338" w14:paraId="26B1F969" w14:textId="77777777" w:rsidTr="00EE36DA">
        <w:trPr>
          <w:cantSplit/>
          <w:trHeight w:val="23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8351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874DE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85C90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3DA27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DBD6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3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2A07F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3F670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17009F" w:rsidRPr="00732338" w14:paraId="3D925642" w14:textId="77777777" w:rsidTr="00EE36DA">
        <w:trPr>
          <w:cantSplit/>
          <w:trHeight w:val="23"/>
        </w:trPr>
        <w:tc>
          <w:tcPr>
            <w:tcW w:w="1019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F901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17009F" w:rsidRPr="00732338" w14:paraId="71E4BA88" w14:textId="77777777" w:rsidTr="00EE36DA">
        <w:trPr>
          <w:cantSplit/>
          <w:trHeight w:val="23"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3F2FA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D21DB" w14:textId="73D25192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вис хватом сверху на высокой перекладине. Сгибание и разгибание рук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8C1E0" w14:textId="77777777" w:rsidR="0017009F" w:rsidRPr="00732338" w:rsidRDefault="0017009F" w:rsidP="00EE3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76C2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B5C8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009F" w:rsidRPr="002626EA" w14:paraId="72941643" w14:textId="77777777" w:rsidTr="00EE36DA">
        <w:trPr>
          <w:cantSplit/>
          <w:trHeight w:val="23"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D4DD6D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F9FB2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DE6EAA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486B78" w14:textId="77777777" w:rsidR="0017009F" w:rsidRPr="00732338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89CC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664195" w14:textId="77777777" w:rsidR="0017009F" w:rsidRPr="002626EA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EECF50" w14:textId="77777777" w:rsidR="0017009F" w:rsidRPr="002626EA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009F" w:rsidRPr="002626EA" w14:paraId="385760A9" w14:textId="77777777" w:rsidTr="00EE36DA">
        <w:trPr>
          <w:cantSplit/>
          <w:trHeight w:val="293"/>
        </w:trPr>
        <w:tc>
          <w:tcPr>
            <w:tcW w:w="6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26FF41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1B1E48" w14:textId="328AF613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657670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8F10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633A0" w14:textId="77777777" w:rsidR="0017009F" w:rsidRPr="002626EA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009F" w:rsidRPr="002626EA" w14:paraId="562E9A66" w14:textId="77777777" w:rsidTr="00EE36DA">
        <w:trPr>
          <w:cantSplit/>
          <w:trHeight w:val="292"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23FD94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3C37F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2FC9D6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E365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6C90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BFA61B" w14:textId="77777777" w:rsidR="0017009F" w:rsidRPr="002626EA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2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5432D3" w14:textId="77777777" w:rsidR="0017009F" w:rsidRPr="002626EA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009F" w:rsidRPr="002626EA" w14:paraId="124B700D" w14:textId="77777777" w:rsidTr="00EE36DA">
        <w:trPr>
          <w:cantSplit/>
          <w:trHeight w:val="605"/>
        </w:trPr>
        <w:tc>
          <w:tcPr>
            <w:tcW w:w="6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E61B69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B67B9D" w14:textId="1480C085" w:rsidR="0017009F" w:rsidRPr="00732338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 xml:space="preserve">вис на гимнастической стенке хватом сверху. Подъем выпрямленных ног в положение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B10229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Фиксация положения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ACCDB6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B1C2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C35DE" w14:textId="77777777" w:rsidR="0017009F" w:rsidRPr="002626EA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009F" w:rsidRPr="002626EA" w14:paraId="008249E1" w14:textId="77777777" w:rsidTr="00EE36DA">
        <w:trPr>
          <w:cantSplit/>
          <w:trHeight w:val="768"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165380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8E38DB" w14:textId="77777777" w:rsidR="0017009F" w:rsidRPr="00732338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7FE00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3B0B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BDFC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E2DBD" w14:textId="77777777" w:rsidR="0017009F" w:rsidRPr="002626EA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D7731" w14:textId="77777777" w:rsidR="0017009F" w:rsidRPr="002626EA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009F" w:rsidRPr="00732338" w14:paraId="3F913E84" w14:textId="77777777" w:rsidTr="00EE36DA">
        <w:trPr>
          <w:cantSplit/>
          <w:trHeight w:val="413"/>
        </w:trPr>
        <w:tc>
          <w:tcPr>
            <w:tcW w:w="6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58DD42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D005F" w14:textId="33BCE630" w:rsidR="0017009F" w:rsidRPr="00732338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Исходное положение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32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стойка на одной ноге, другая согнута, и ее стопа касается колена опорной ноги. Глаза закрыты, руки разведены в стороны. Удерживание равновесия 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742838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3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с 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DD7C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8C2AC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009F" w:rsidRPr="00732338" w14:paraId="6133B561" w14:textId="77777777" w:rsidTr="00EE36DA">
        <w:trPr>
          <w:cantSplit/>
          <w:trHeight w:val="412"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181583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FE07FA" w14:textId="77777777" w:rsidR="0017009F" w:rsidRPr="00732338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84BCF1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A23264" w14:textId="4B9A8749" w:rsidR="0017009F" w:rsidRPr="00732338" w:rsidRDefault="0017009F" w:rsidP="002C2B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1AC4" w14:textId="1CFE7FAF" w:rsidR="0017009F" w:rsidRPr="0017009F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7009F" w:rsidRPr="00732338" w14:paraId="03E8D1B3" w14:textId="77777777" w:rsidTr="00EE36DA">
        <w:trPr>
          <w:cantSplit/>
          <w:trHeight w:val="413"/>
        </w:trPr>
        <w:tc>
          <w:tcPr>
            <w:tcW w:w="6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C244D3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D70C6D" w14:textId="3AF643ED" w:rsidR="0017009F" w:rsidRPr="00732338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Исходное положение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 xml:space="preserve">лежа на спине. Руки и ноги на ширине плеч, выгнуть спину назад с опорой на ладони и стопы. Расстояние от стоп до пальцев рук не более 50 см (упражнение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F0466CC" w14:textId="77777777" w:rsidR="0017009F" w:rsidRPr="00732338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Фиксация положения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E87899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7347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BE41A3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009F" w:rsidRPr="002626EA" w14:paraId="0DE414C4" w14:textId="77777777" w:rsidTr="00EE36DA">
        <w:trPr>
          <w:cantSplit/>
          <w:trHeight w:val="412"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17E72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1C9AA7" w14:textId="77777777" w:rsidR="0017009F" w:rsidRPr="00732338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65DE32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02BA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55E3" w14:textId="21D92A89" w:rsidR="0017009F" w:rsidRPr="00732338" w:rsidRDefault="001108F8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6C7C6" w14:textId="77777777" w:rsidR="0017009F" w:rsidRPr="002626EA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6AB664" w14:textId="61908CCC" w:rsidR="0017009F" w:rsidRPr="002626EA" w:rsidRDefault="001108F8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7009F" w:rsidRPr="002626EA" w14:paraId="331367EF" w14:textId="77777777" w:rsidTr="00EE36DA">
        <w:trPr>
          <w:cantSplit/>
          <w:trHeight w:val="413"/>
        </w:trPr>
        <w:tc>
          <w:tcPr>
            <w:tcW w:w="6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4F31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D3AFD0" w14:textId="3FA4A0E8" w:rsidR="0017009F" w:rsidRPr="00732338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 xml:space="preserve">лежа на спине. Руки и ноги на ширине плеч, выгнуть спину назад с опорой на ладони и стопы. Расстояние от стоп до пальцев рук не более 40 см (упражнение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D0CB46D" w14:textId="77777777" w:rsidR="0017009F" w:rsidRPr="00732338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Фиксация положения</w:t>
            </w:r>
          </w:p>
        </w:tc>
        <w:tc>
          <w:tcPr>
            <w:tcW w:w="14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729FBA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6C3A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5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2B5C0" w14:textId="77777777" w:rsidR="0017009F" w:rsidRPr="002626EA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009F" w:rsidRPr="002626EA" w14:paraId="2856E285" w14:textId="77777777" w:rsidTr="00EE36DA">
        <w:trPr>
          <w:cantSplit/>
          <w:trHeight w:val="412"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8705DB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F867B7" w14:textId="77777777" w:rsidR="0017009F" w:rsidRPr="00732338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AFCA6B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5D4A" w14:textId="265CBE4C" w:rsidR="0017009F" w:rsidRPr="00732338" w:rsidRDefault="001108F8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A173" w14:textId="77777777" w:rsidR="0017009F" w:rsidRPr="00732338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669C7" w14:textId="3498A596" w:rsidR="0017009F" w:rsidRPr="002626EA" w:rsidRDefault="001108F8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3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4EF8E" w14:textId="77777777" w:rsidR="0017009F" w:rsidRPr="002626EA" w:rsidRDefault="0017009F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5961BAA9" w14:textId="77777777" w:rsidR="005B1CD5" w:rsidRDefault="005B1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2CBC0" w14:textId="77777777" w:rsidR="005B1CD5" w:rsidRDefault="00432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E8F3CDF" w14:textId="77777777" w:rsidR="005B1CD5" w:rsidRDefault="00432E10" w:rsidP="002C2B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81F12BA" w14:textId="70FD92A6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B1E29A1" w14:textId="0F922016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62A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62A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F30114E" w14:textId="77777777" w:rsidR="005B1CD5" w:rsidRDefault="005B1CD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24FFBE7" w14:textId="77777777" w:rsidR="00D16B3B" w:rsidRDefault="00D16B3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340345" w14:textId="1E7C512B" w:rsidR="005B1CD5" w:rsidRDefault="00432E1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="00E62AC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6E48CE" w14:textId="77777777" w:rsidR="005B1CD5" w:rsidRDefault="005B1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4" w:name="_Hlk91062192"/>
      <w:bookmarkEnd w:id="24"/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969"/>
        <w:gridCol w:w="1730"/>
        <w:gridCol w:w="1814"/>
        <w:gridCol w:w="99"/>
        <w:gridCol w:w="1914"/>
      </w:tblGrid>
      <w:tr w:rsidR="0017009F" w:rsidRPr="000C3577" w14:paraId="5C44AE57" w14:textId="77777777" w:rsidTr="00F54697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CB1FB4A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14:paraId="43021861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730" w:type="dxa"/>
            <w:vMerge w:val="restart"/>
            <w:vAlign w:val="center"/>
          </w:tcPr>
          <w:p w14:paraId="426E1A8E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3"/>
            <w:vAlign w:val="center"/>
          </w:tcPr>
          <w:p w14:paraId="14FD80D8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17009F" w:rsidRPr="000C3577" w14:paraId="478C636B" w14:textId="77777777" w:rsidTr="00F54697">
        <w:trPr>
          <w:cantSplit/>
          <w:trHeight w:val="131"/>
        </w:trPr>
        <w:tc>
          <w:tcPr>
            <w:tcW w:w="675" w:type="dxa"/>
            <w:vMerge/>
            <w:vAlign w:val="center"/>
          </w:tcPr>
          <w:p w14:paraId="51E13192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7379271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9F9E22D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4266AC1E" w14:textId="62627B27" w:rsidR="0017009F" w:rsidRPr="000C3577" w:rsidRDefault="00D16B3B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мальчики/ юноши/ юниоры</w:t>
            </w:r>
          </w:p>
        </w:tc>
        <w:tc>
          <w:tcPr>
            <w:tcW w:w="2013" w:type="dxa"/>
            <w:gridSpan w:val="2"/>
            <w:vAlign w:val="center"/>
          </w:tcPr>
          <w:p w14:paraId="77E5D795" w14:textId="5FC99CDE" w:rsidR="0017009F" w:rsidRPr="000C3577" w:rsidRDefault="00D16B3B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мальчики/ юноши/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юниоры</w:t>
            </w:r>
          </w:p>
        </w:tc>
      </w:tr>
      <w:tr w:rsidR="0017009F" w:rsidRPr="000C3577" w14:paraId="6CF8F2FF" w14:textId="77777777" w:rsidTr="00F54697">
        <w:trPr>
          <w:cantSplit/>
          <w:trHeight w:val="20"/>
        </w:trPr>
        <w:tc>
          <w:tcPr>
            <w:tcW w:w="10201" w:type="dxa"/>
            <w:gridSpan w:val="6"/>
            <w:vAlign w:val="center"/>
          </w:tcPr>
          <w:p w14:paraId="6FCED61C" w14:textId="356DD5E8" w:rsidR="0017009F" w:rsidRPr="000C3577" w:rsidRDefault="002C2B9D" w:rsidP="002C2B9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17009F"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7009F" w:rsidRPr="000C3577" w14:paraId="4827E249" w14:textId="77777777" w:rsidTr="00F54697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58F002C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969" w:type="dxa"/>
            <w:vMerge w:val="restart"/>
            <w:vAlign w:val="center"/>
          </w:tcPr>
          <w:p w14:paraId="7A06623C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730" w:type="dxa"/>
            <w:vMerge w:val="restart"/>
            <w:vAlign w:val="center"/>
          </w:tcPr>
          <w:p w14:paraId="61F39839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3"/>
            <w:vAlign w:val="center"/>
          </w:tcPr>
          <w:p w14:paraId="5923A96F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7009F" w:rsidRPr="000C3577" w14:paraId="47B367AA" w14:textId="77777777" w:rsidTr="00F54697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D20F7FE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4D68D36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5F42477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227A686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2013" w:type="dxa"/>
            <w:gridSpan w:val="2"/>
            <w:vAlign w:val="center"/>
          </w:tcPr>
          <w:p w14:paraId="662C2C7B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</w:tr>
      <w:tr w:rsidR="0017009F" w:rsidRPr="000C3577" w14:paraId="2111602F" w14:textId="77777777" w:rsidTr="00F54697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89CBDB3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969" w:type="dxa"/>
            <w:vMerge w:val="restart"/>
            <w:vAlign w:val="center"/>
          </w:tcPr>
          <w:p w14:paraId="402646CE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30" w:type="dxa"/>
            <w:vMerge w:val="restart"/>
            <w:vAlign w:val="center"/>
          </w:tcPr>
          <w:p w14:paraId="17773151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3"/>
            <w:vAlign w:val="center"/>
          </w:tcPr>
          <w:p w14:paraId="52ABBA28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009F" w:rsidRPr="000C3577" w14:paraId="214B6677" w14:textId="77777777" w:rsidTr="00F54697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2A3A1C6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A81F355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14:paraId="7660EBE0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F45F512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013" w:type="dxa"/>
            <w:gridSpan w:val="2"/>
            <w:vAlign w:val="center"/>
          </w:tcPr>
          <w:p w14:paraId="39D7A7C1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17009F" w:rsidRPr="000C3577" w14:paraId="39121FFF" w14:textId="77777777" w:rsidTr="00F54697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4A6A46B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969" w:type="dxa"/>
            <w:vMerge w:val="restart"/>
            <w:vAlign w:val="center"/>
          </w:tcPr>
          <w:p w14:paraId="67FE77C2" w14:textId="20614B1B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F546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30" w:type="dxa"/>
            <w:vMerge w:val="restart"/>
            <w:vAlign w:val="center"/>
          </w:tcPr>
          <w:p w14:paraId="284533FB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3"/>
            <w:vAlign w:val="center"/>
          </w:tcPr>
          <w:p w14:paraId="01E7EA3F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009F" w:rsidRPr="000C3577" w14:paraId="1D13D07C" w14:textId="77777777" w:rsidTr="00F54697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7623A75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E694330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14:paraId="07437A7B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2BE85B1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2013" w:type="dxa"/>
            <w:gridSpan w:val="2"/>
            <w:vAlign w:val="center"/>
          </w:tcPr>
          <w:p w14:paraId="221BBC4E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17009F" w:rsidRPr="000C3577" w14:paraId="5B3C6BC6" w14:textId="77777777" w:rsidTr="00F54697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C31D7DA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969" w:type="dxa"/>
            <w:vMerge w:val="restart"/>
            <w:vAlign w:val="center"/>
          </w:tcPr>
          <w:p w14:paraId="3F327F84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30" w:type="dxa"/>
            <w:vMerge w:val="restart"/>
            <w:vAlign w:val="center"/>
          </w:tcPr>
          <w:p w14:paraId="0F52C312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3"/>
            <w:vAlign w:val="center"/>
          </w:tcPr>
          <w:p w14:paraId="75125464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009F" w:rsidRPr="000C3577" w14:paraId="472AB08E" w14:textId="77777777" w:rsidTr="00F54697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7FF770D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E870BAE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DD809DE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3FF8CEC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2013" w:type="dxa"/>
            <w:gridSpan w:val="2"/>
            <w:vAlign w:val="center"/>
          </w:tcPr>
          <w:p w14:paraId="5DCE1C90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17009F" w:rsidRPr="000C3577" w14:paraId="45F37423" w14:textId="77777777" w:rsidTr="00F54697">
        <w:trPr>
          <w:cantSplit/>
          <w:trHeight w:val="146"/>
        </w:trPr>
        <w:tc>
          <w:tcPr>
            <w:tcW w:w="675" w:type="dxa"/>
            <w:vMerge w:val="restart"/>
            <w:vAlign w:val="center"/>
          </w:tcPr>
          <w:p w14:paraId="4BC4152C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969" w:type="dxa"/>
            <w:vMerge w:val="restart"/>
            <w:vAlign w:val="center"/>
          </w:tcPr>
          <w:p w14:paraId="3C6D0DCE" w14:textId="59054984" w:rsidR="0017009F" w:rsidRPr="000C3577" w:rsidRDefault="00D16B3B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17009F" w:rsidRPr="000C3577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730" w:type="dxa"/>
            <w:vMerge w:val="restart"/>
            <w:vAlign w:val="center"/>
          </w:tcPr>
          <w:p w14:paraId="3EB762FD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3"/>
            <w:vAlign w:val="center"/>
          </w:tcPr>
          <w:p w14:paraId="1C5D64DF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7009F" w:rsidRPr="000C3577" w14:paraId="785849D9" w14:textId="77777777" w:rsidTr="00F54697">
        <w:trPr>
          <w:cantSplit/>
          <w:trHeight w:val="145"/>
        </w:trPr>
        <w:tc>
          <w:tcPr>
            <w:tcW w:w="675" w:type="dxa"/>
            <w:vMerge/>
            <w:vAlign w:val="center"/>
          </w:tcPr>
          <w:p w14:paraId="27BB343D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3CFD39D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6F60480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71793DF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1914" w:type="dxa"/>
            <w:vAlign w:val="center"/>
          </w:tcPr>
          <w:p w14:paraId="2E907EAC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9,5</w:t>
            </w:r>
          </w:p>
        </w:tc>
      </w:tr>
      <w:tr w:rsidR="0017009F" w:rsidRPr="000C3577" w14:paraId="5D2FFCBD" w14:textId="77777777" w:rsidTr="00F54697">
        <w:trPr>
          <w:cantSplit/>
          <w:trHeight w:val="20"/>
        </w:trPr>
        <w:tc>
          <w:tcPr>
            <w:tcW w:w="10201" w:type="dxa"/>
            <w:gridSpan w:val="6"/>
            <w:vAlign w:val="center"/>
          </w:tcPr>
          <w:p w14:paraId="6E1600F7" w14:textId="3AD72598" w:rsidR="0017009F" w:rsidRPr="002C2B9D" w:rsidRDefault="002C2B9D" w:rsidP="002C2B9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17009F" w:rsidRPr="002C2B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17009F" w:rsidRPr="000C3577" w14:paraId="216CDD9F" w14:textId="77777777" w:rsidTr="00F54697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4FFC5FD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969" w:type="dxa"/>
            <w:vMerge w:val="restart"/>
            <w:vAlign w:val="center"/>
          </w:tcPr>
          <w:p w14:paraId="335B40E5" w14:textId="7800425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F546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вис хватом сверху на высокой перекладине. Сгибание и разгибание рук</w:t>
            </w:r>
          </w:p>
        </w:tc>
        <w:tc>
          <w:tcPr>
            <w:tcW w:w="1730" w:type="dxa"/>
            <w:vMerge w:val="restart"/>
            <w:vAlign w:val="center"/>
          </w:tcPr>
          <w:p w14:paraId="4ED55DB1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3"/>
            <w:vAlign w:val="center"/>
          </w:tcPr>
          <w:p w14:paraId="6A783A99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009F" w:rsidRPr="000C3577" w14:paraId="51C20C71" w14:textId="77777777" w:rsidTr="00F54697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87ECEA9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3CB288C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3DF6612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C5B6089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013" w:type="dxa"/>
            <w:gridSpan w:val="2"/>
            <w:vAlign w:val="center"/>
          </w:tcPr>
          <w:p w14:paraId="489330C0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17009F" w:rsidRPr="000C3577" w14:paraId="107F9761" w14:textId="77777777" w:rsidTr="00F54697">
        <w:trPr>
          <w:cantSplit/>
          <w:trHeight w:val="566"/>
        </w:trPr>
        <w:tc>
          <w:tcPr>
            <w:tcW w:w="675" w:type="dxa"/>
            <w:vMerge w:val="restart"/>
            <w:vAlign w:val="center"/>
          </w:tcPr>
          <w:p w14:paraId="1C642AF6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969" w:type="dxa"/>
            <w:vMerge w:val="restart"/>
            <w:vAlign w:val="center"/>
          </w:tcPr>
          <w:p w14:paraId="49D0E606" w14:textId="785508D3" w:rsidR="0017009F" w:rsidRPr="000C3577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F546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другая согнута в колене и поднята вперед до прямого угла, руки подняты вверх.</w:t>
            </w:r>
          </w:p>
          <w:p w14:paraId="6E155908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Удерживание равновесия</w:t>
            </w:r>
          </w:p>
        </w:tc>
        <w:tc>
          <w:tcPr>
            <w:tcW w:w="1730" w:type="dxa"/>
            <w:vMerge w:val="restart"/>
            <w:vAlign w:val="center"/>
          </w:tcPr>
          <w:p w14:paraId="4405747A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3"/>
            <w:vAlign w:val="center"/>
          </w:tcPr>
          <w:p w14:paraId="20524DCE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009F" w:rsidRPr="000C3577" w14:paraId="566EC201" w14:textId="77777777" w:rsidTr="00F54697">
        <w:trPr>
          <w:cantSplit/>
          <w:trHeight w:val="145"/>
        </w:trPr>
        <w:tc>
          <w:tcPr>
            <w:tcW w:w="675" w:type="dxa"/>
            <w:vMerge/>
            <w:vAlign w:val="center"/>
          </w:tcPr>
          <w:p w14:paraId="09DF18EB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ECB9715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14:paraId="736FE4CE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6A9AD6C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17009F" w:rsidRPr="000C3577" w14:paraId="2F41C288" w14:textId="77777777" w:rsidTr="00F54697">
        <w:trPr>
          <w:cantSplit/>
          <w:trHeight w:val="146"/>
        </w:trPr>
        <w:tc>
          <w:tcPr>
            <w:tcW w:w="675" w:type="dxa"/>
            <w:vMerge w:val="restart"/>
            <w:vAlign w:val="center"/>
          </w:tcPr>
          <w:p w14:paraId="72157BEC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969" w:type="dxa"/>
            <w:vMerge w:val="restart"/>
            <w:vAlign w:val="center"/>
          </w:tcPr>
          <w:p w14:paraId="3D400B97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Шпагат продольный. Фиксация положения</w:t>
            </w:r>
          </w:p>
        </w:tc>
        <w:tc>
          <w:tcPr>
            <w:tcW w:w="1730" w:type="dxa"/>
            <w:vMerge w:val="restart"/>
            <w:vAlign w:val="center"/>
          </w:tcPr>
          <w:p w14:paraId="5D096743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3"/>
            <w:vAlign w:val="center"/>
          </w:tcPr>
          <w:p w14:paraId="4CCB5326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009F" w:rsidRPr="000C3577" w14:paraId="2234EBED" w14:textId="77777777" w:rsidTr="00F54697">
        <w:trPr>
          <w:cantSplit/>
          <w:trHeight w:val="145"/>
        </w:trPr>
        <w:tc>
          <w:tcPr>
            <w:tcW w:w="675" w:type="dxa"/>
            <w:vMerge/>
            <w:vAlign w:val="center"/>
          </w:tcPr>
          <w:p w14:paraId="08D09A33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5B8523F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B380BCF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029E4A2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17009F" w:rsidRPr="000C3577" w14:paraId="16A5E4D1" w14:textId="77777777" w:rsidTr="00F54697">
        <w:trPr>
          <w:cantSplit/>
          <w:trHeight w:val="300"/>
        </w:trPr>
        <w:tc>
          <w:tcPr>
            <w:tcW w:w="675" w:type="dxa"/>
            <w:vMerge w:val="restart"/>
            <w:vAlign w:val="center"/>
          </w:tcPr>
          <w:p w14:paraId="634BAB1A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969" w:type="dxa"/>
            <w:vMerge w:val="restart"/>
            <w:vAlign w:val="center"/>
          </w:tcPr>
          <w:p w14:paraId="68EFF3A3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Шпагат поперечный. Фиксация положения</w:t>
            </w:r>
          </w:p>
        </w:tc>
        <w:tc>
          <w:tcPr>
            <w:tcW w:w="1730" w:type="dxa"/>
            <w:vMerge w:val="restart"/>
            <w:vAlign w:val="center"/>
          </w:tcPr>
          <w:p w14:paraId="5862A355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3"/>
            <w:vAlign w:val="center"/>
          </w:tcPr>
          <w:p w14:paraId="5B20DC07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009F" w:rsidRPr="000C3577" w14:paraId="7C8666C1" w14:textId="77777777" w:rsidTr="00F54697">
        <w:trPr>
          <w:cantSplit/>
          <w:trHeight w:val="299"/>
        </w:trPr>
        <w:tc>
          <w:tcPr>
            <w:tcW w:w="675" w:type="dxa"/>
            <w:vMerge/>
            <w:vAlign w:val="center"/>
          </w:tcPr>
          <w:p w14:paraId="7547EB75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320D6EC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DE1F977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12C5359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17009F" w:rsidRPr="000C3577" w14:paraId="63BF1A68" w14:textId="77777777" w:rsidTr="00F54697">
        <w:trPr>
          <w:cantSplit/>
          <w:trHeight w:val="563"/>
        </w:trPr>
        <w:tc>
          <w:tcPr>
            <w:tcW w:w="675" w:type="dxa"/>
            <w:vMerge w:val="restart"/>
            <w:vAlign w:val="center"/>
          </w:tcPr>
          <w:p w14:paraId="4B20E9C2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</w:t>
            </w:r>
          </w:p>
        </w:tc>
        <w:tc>
          <w:tcPr>
            <w:tcW w:w="3969" w:type="dxa"/>
            <w:vMerge w:val="restart"/>
            <w:vAlign w:val="center"/>
          </w:tcPr>
          <w:p w14:paraId="50323960" w14:textId="525A3E8D" w:rsidR="0017009F" w:rsidRPr="000C3577" w:rsidRDefault="0017009F" w:rsidP="00F54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 xml:space="preserve">лежа на спине. Руки и ноги на ширине плеч, выгнуть спину назад с опорой на ладони и стопы (упражнение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F5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Фиксация положения</w:t>
            </w:r>
          </w:p>
        </w:tc>
        <w:tc>
          <w:tcPr>
            <w:tcW w:w="1730" w:type="dxa"/>
            <w:vMerge w:val="restart"/>
            <w:vAlign w:val="center"/>
          </w:tcPr>
          <w:p w14:paraId="31CFFE27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3"/>
            <w:vAlign w:val="center"/>
          </w:tcPr>
          <w:p w14:paraId="1355F5B0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009F" w:rsidRPr="000C3577" w14:paraId="72409BA6" w14:textId="77777777" w:rsidTr="00F54697">
        <w:trPr>
          <w:cantSplit/>
          <w:trHeight w:val="890"/>
        </w:trPr>
        <w:tc>
          <w:tcPr>
            <w:tcW w:w="675" w:type="dxa"/>
            <w:vMerge/>
            <w:vAlign w:val="center"/>
          </w:tcPr>
          <w:p w14:paraId="3564EDD6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C04ED5A" w14:textId="77777777" w:rsidR="0017009F" w:rsidRPr="000C3577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41281E4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50DECC2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17009F" w:rsidRPr="000C3577" w14:paraId="20EB254B" w14:textId="77777777" w:rsidTr="00F54697">
        <w:trPr>
          <w:cantSplit/>
          <w:trHeight w:val="416"/>
        </w:trPr>
        <w:tc>
          <w:tcPr>
            <w:tcW w:w="675" w:type="dxa"/>
            <w:vMerge w:val="restart"/>
            <w:vAlign w:val="center"/>
          </w:tcPr>
          <w:p w14:paraId="33A032F4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969" w:type="dxa"/>
            <w:vMerge w:val="restart"/>
            <w:vAlign w:val="center"/>
          </w:tcPr>
          <w:p w14:paraId="23CF9A07" w14:textId="28D134B2" w:rsidR="0017009F" w:rsidRPr="000C3577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упор на гимнастических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ках. Подъем ног до угла 90</w:t>
            </w:r>
            <w:r w:rsidRPr="000C35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 xml:space="preserve"> (ноги вместе).</w:t>
            </w:r>
          </w:p>
          <w:p w14:paraId="6E54BAC8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Фиксация положения</w:t>
            </w:r>
          </w:p>
        </w:tc>
        <w:tc>
          <w:tcPr>
            <w:tcW w:w="1730" w:type="dxa"/>
            <w:vMerge w:val="restart"/>
            <w:vAlign w:val="center"/>
          </w:tcPr>
          <w:p w14:paraId="438E8C5B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3"/>
            <w:vAlign w:val="center"/>
          </w:tcPr>
          <w:p w14:paraId="4EAB6915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009F" w:rsidRPr="000C3577" w14:paraId="4CA770AA" w14:textId="77777777" w:rsidTr="00F54697">
        <w:trPr>
          <w:cantSplit/>
          <w:trHeight w:val="744"/>
        </w:trPr>
        <w:tc>
          <w:tcPr>
            <w:tcW w:w="675" w:type="dxa"/>
            <w:vMerge/>
            <w:vAlign w:val="center"/>
          </w:tcPr>
          <w:p w14:paraId="78027FD7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2EF53E5" w14:textId="77777777" w:rsidR="0017009F" w:rsidRPr="000C3577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272242E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FE29DB9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14:paraId="63C9B812" w14:textId="49E45B29" w:rsidR="0017009F" w:rsidRPr="000C3577" w:rsidRDefault="001108F8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17009F" w:rsidRPr="000C3577" w14:paraId="756ACA8C" w14:textId="77777777" w:rsidTr="00F54697">
        <w:trPr>
          <w:cantSplit/>
          <w:trHeight w:val="435"/>
        </w:trPr>
        <w:tc>
          <w:tcPr>
            <w:tcW w:w="675" w:type="dxa"/>
            <w:vMerge w:val="restart"/>
            <w:vAlign w:val="center"/>
          </w:tcPr>
          <w:p w14:paraId="4E9A19B3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3969" w:type="dxa"/>
            <w:vMerge w:val="restart"/>
            <w:vAlign w:val="center"/>
          </w:tcPr>
          <w:p w14:paraId="08D8D01B" w14:textId="1FD241E3" w:rsidR="0017009F" w:rsidRPr="000C3577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упор на гимнастических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ках. Подъем ног до угла 90</w:t>
            </w:r>
            <w:r w:rsidRPr="000C35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 xml:space="preserve"> (ноги врозь).</w:t>
            </w:r>
          </w:p>
          <w:p w14:paraId="00B45AC1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Фиксация положения</w:t>
            </w:r>
          </w:p>
        </w:tc>
        <w:tc>
          <w:tcPr>
            <w:tcW w:w="1730" w:type="dxa"/>
            <w:vMerge w:val="restart"/>
            <w:vAlign w:val="center"/>
          </w:tcPr>
          <w:p w14:paraId="220A4168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3"/>
            <w:vAlign w:val="center"/>
          </w:tcPr>
          <w:p w14:paraId="7E7BFB76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009F" w:rsidRPr="000C3577" w14:paraId="63A80BA5" w14:textId="77777777" w:rsidTr="00F54697">
        <w:trPr>
          <w:cantSplit/>
          <w:trHeight w:val="744"/>
        </w:trPr>
        <w:tc>
          <w:tcPr>
            <w:tcW w:w="675" w:type="dxa"/>
            <w:vMerge/>
            <w:vAlign w:val="center"/>
          </w:tcPr>
          <w:p w14:paraId="1CE95C04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F7BC25F" w14:textId="77777777" w:rsidR="0017009F" w:rsidRPr="000C3577" w:rsidRDefault="0017009F" w:rsidP="00EE3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9DC83D7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BBA93F6" w14:textId="4523811D" w:rsidR="0017009F" w:rsidRPr="000C3577" w:rsidRDefault="001108F8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914" w:type="dxa"/>
            <w:vAlign w:val="center"/>
          </w:tcPr>
          <w:p w14:paraId="6FCB41CB" w14:textId="77777777" w:rsidR="0017009F" w:rsidRPr="000C3577" w:rsidRDefault="0017009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17009F" w:rsidRPr="000C3577" w14:paraId="1195BE9B" w14:textId="77777777" w:rsidTr="00F54697">
        <w:trPr>
          <w:cantSplit/>
          <w:trHeight w:val="20"/>
        </w:trPr>
        <w:tc>
          <w:tcPr>
            <w:tcW w:w="10201" w:type="dxa"/>
            <w:gridSpan w:val="6"/>
            <w:vAlign w:val="center"/>
          </w:tcPr>
          <w:p w14:paraId="40D39F5E" w14:textId="6EE62793" w:rsidR="0017009F" w:rsidRPr="002C2B9D" w:rsidRDefault="002C2B9D" w:rsidP="002C2B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17009F" w:rsidRPr="002C2B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</w:t>
            </w:r>
            <w:r w:rsidR="00F546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алификации</w:t>
            </w:r>
          </w:p>
        </w:tc>
      </w:tr>
      <w:tr w:rsidR="001108F8" w:rsidRPr="000C3577" w14:paraId="6969F033" w14:textId="77777777" w:rsidTr="001108F8">
        <w:trPr>
          <w:cantSplit/>
          <w:trHeight w:val="20"/>
        </w:trPr>
        <w:tc>
          <w:tcPr>
            <w:tcW w:w="675" w:type="dxa"/>
            <w:vAlign w:val="center"/>
          </w:tcPr>
          <w:p w14:paraId="4225CA09" w14:textId="1BE17F19" w:rsidR="001108F8" w:rsidRPr="000C3577" w:rsidRDefault="001108F8" w:rsidP="00110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5699" w:type="dxa"/>
            <w:gridSpan w:val="2"/>
            <w:vAlign w:val="center"/>
          </w:tcPr>
          <w:p w14:paraId="23E06AE5" w14:textId="490C72F0" w:rsidR="001108F8" w:rsidRPr="000C3577" w:rsidRDefault="001108F8" w:rsidP="00110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0C357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0C357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14:paraId="7371A23D" w14:textId="2CBD9F2A" w:rsidR="001108F8" w:rsidRPr="00D97DDC" w:rsidRDefault="001108F8" w:rsidP="00110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7D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7D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D97DD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97D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D97DD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97D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033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97D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третий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D97D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97D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второй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D97D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97D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1108F8" w:rsidRPr="000C3577" w14:paraId="292E034A" w14:textId="77777777" w:rsidTr="001108F8">
        <w:trPr>
          <w:cantSplit/>
          <w:trHeight w:val="20"/>
        </w:trPr>
        <w:tc>
          <w:tcPr>
            <w:tcW w:w="675" w:type="dxa"/>
            <w:vAlign w:val="center"/>
          </w:tcPr>
          <w:p w14:paraId="4FE6B8CF" w14:textId="58F58988" w:rsidR="001108F8" w:rsidRPr="000C3577" w:rsidRDefault="001108F8" w:rsidP="00110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699" w:type="dxa"/>
            <w:gridSpan w:val="2"/>
            <w:vAlign w:val="center"/>
          </w:tcPr>
          <w:p w14:paraId="09447F4E" w14:textId="414A566C" w:rsidR="001108F8" w:rsidRPr="000C3577" w:rsidRDefault="001108F8" w:rsidP="00110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357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0C357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0C357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14:paraId="23D478E1" w14:textId="041C0E8F" w:rsidR="001108F8" w:rsidRPr="00D97DDC" w:rsidRDefault="001108F8" w:rsidP="00110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7DD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="0020333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7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7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7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7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7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65410685" w14:textId="77777777" w:rsidR="0017009F" w:rsidRPr="00B868AF" w:rsidRDefault="0017009F" w:rsidP="0017009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7B99C9" w14:textId="77777777" w:rsidR="005B1CD5" w:rsidRDefault="00432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BC79B1F" w14:textId="77777777" w:rsidR="005B1CD5" w:rsidRDefault="00432E10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396CBB3" w14:textId="5B3905D8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B119141" w14:textId="00F77341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62A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62A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BFE54EF" w14:textId="77777777" w:rsidR="005B1CD5" w:rsidRDefault="005B1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3CFD7" w14:textId="77777777" w:rsidR="005B1CD5" w:rsidRDefault="005B1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9683D" w14:textId="59D1BF46" w:rsidR="005B1CD5" w:rsidRDefault="00432E1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зачисления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совершенствования спортивного мастерства по виду спорта </w:t>
      </w:r>
      <w:r w:rsidR="00E62A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4C0ACD2" w14:textId="77777777" w:rsidR="005B1CD5" w:rsidRDefault="005B1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924"/>
        <w:gridCol w:w="6"/>
        <w:gridCol w:w="3782"/>
        <w:gridCol w:w="2264"/>
        <w:gridCol w:w="1566"/>
        <w:gridCol w:w="1663"/>
      </w:tblGrid>
      <w:tr w:rsidR="00C93D54" w14:paraId="761F181C" w14:textId="77777777" w:rsidTr="00EE36DA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0011" w14:textId="77777777" w:rsidR="00C93D54" w:rsidRDefault="00C93D54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91062240"/>
            <w:bookmarkEnd w:id="25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9772C" w14:textId="77777777" w:rsidR="00C93D54" w:rsidRDefault="00C93D54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DBB82" w14:textId="77777777" w:rsidR="00C93D54" w:rsidRDefault="00C93D54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52F9" w14:textId="77777777" w:rsidR="00C93D54" w:rsidRDefault="00C93D54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C93D54" w14:paraId="769887C5" w14:textId="77777777" w:rsidTr="00EE36DA">
        <w:trPr>
          <w:cantSplit/>
          <w:trHeight w:val="20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CDB8A" w14:textId="77777777" w:rsidR="00C93D54" w:rsidRDefault="00C93D54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F103B" w14:textId="77777777" w:rsidR="00C93D54" w:rsidRDefault="00C93D54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E6BC4" w14:textId="77777777" w:rsidR="00C93D54" w:rsidRDefault="00C93D54" w:rsidP="00EE36D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93138" w14:textId="00CFEABC" w:rsidR="00C93D54" w:rsidRDefault="00D16B3B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мальчики/ юноши/ юниоры/ 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0438" w14:textId="4309B8D7" w:rsidR="00C93D54" w:rsidRDefault="00D16B3B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девочки/ девушки/ юниорки/ женщины</w:t>
            </w:r>
          </w:p>
        </w:tc>
      </w:tr>
      <w:tr w:rsidR="00C93D54" w14:paraId="3BA808A9" w14:textId="77777777" w:rsidTr="00EE36DA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8FF2" w14:textId="77777777" w:rsidR="00C93D54" w:rsidRDefault="00C93D54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27A0F" w14:paraId="5D4B053F" w14:textId="77777777" w:rsidTr="00EE36DA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11BC1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8539" w14:textId="0EE70FE5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D8179" w14:textId="515974D2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C76A" w14:textId="6FE371B4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27A0F" w14:paraId="05170B9E" w14:textId="77777777" w:rsidTr="00EE36DA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536A1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71D1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422AA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8F07" w14:textId="038E094B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5CD06" w14:textId="5DBA62C5" w:rsidR="00D27A0F" w:rsidRPr="002C2B9D" w:rsidRDefault="009A3CBA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27A0F" w14:paraId="3A925C89" w14:textId="77777777" w:rsidTr="00EE36DA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554DC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648F" w14:textId="3FF7C765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05F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7401" w14:textId="6087B62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0ABB" w14:textId="5163CDE9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7A0F" w14:paraId="00C9C419" w14:textId="77777777" w:rsidTr="00EE36DA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4D1E2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83FA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7BC21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FB35" w14:textId="7CDF3204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9E318" w14:textId="12E1813E" w:rsidR="00D27A0F" w:rsidRPr="002C2B9D" w:rsidRDefault="009A3CBA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27A0F" w14:paraId="6E5ACE71" w14:textId="77777777" w:rsidTr="00EE36DA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4A548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AFD2" w14:textId="2C47D6C9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D16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E979" w14:textId="14EF160A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AD28" w14:textId="332D3FDF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7A0F" w14:paraId="57A3C0AC" w14:textId="77777777" w:rsidTr="009A3CBA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EA915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50FD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C2E3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7B84" w14:textId="69F8175D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7D4D" w14:textId="0794A408" w:rsidR="00D27A0F" w:rsidRPr="002C2B9D" w:rsidRDefault="009A3CBA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D27A0F" w14:paraId="7F12FACC" w14:textId="77777777" w:rsidTr="00EE36DA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6E2F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E9E7" w14:textId="342ABB3B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Челночны</w:t>
            </w:r>
            <w:r w:rsidR="00E05F7B">
              <w:rPr>
                <w:rFonts w:ascii="Times New Roman" w:hAnsi="Times New Roman" w:cs="Times New Roman"/>
                <w:sz w:val="24"/>
                <w:szCs w:val="24"/>
              </w:rPr>
              <w:t>й бег 3x</w:t>
            </w: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7FAD0" w14:textId="783AC91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EABB" w14:textId="02416654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27A0F" w14:paraId="150CA82C" w14:textId="77777777" w:rsidTr="00EE36DA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C4F69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F26D1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F831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4897" w14:textId="21FF5871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AC10" w14:textId="6CFC9B15" w:rsidR="00D27A0F" w:rsidRPr="002C2B9D" w:rsidRDefault="009A3CBA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D27A0F" w14:paraId="1E9A5EF0" w14:textId="77777777" w:rsidTr="00EE36DA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C68F7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3A26D" w14:textId="5BF0BC2C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E924" w14:textId="3D6FBBA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F71A" w14:textId="027EBD14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7A0F" w14:paraId="639B50FF" w14:textId="77777777" w:rsidTr="00EE36DA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8E366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7B19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4D05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719D" w14:textId="53285FB6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61BD" w14:textId="0DECECF6" w:rsidR="00D27A0F" w:rsidRPr="002C2B9D" w:rsidRDefault="009A3CBA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27A0F" w14:paraId="70172A19" w14:textId="77777777" w:rsidTr="00EE36DA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F2F76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A021" w14:textId="665D921C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лежа на спине </w:t>
            </w:r>
            <w:r w:rsidR="00E05F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D8CB" w14:textId="6995DE42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D689" w14:textId="357C895B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7A0F" w14:paraId="42300E61" w14:textId="77777777" w:rsidTr="002C2B9D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6E350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52FF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BDFCC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62CF" w14:textId="05AE39CF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86E6" w14:textId="46177D66" w:rsidR="00D27A0F" w:rsidRPr="002C2B9D" w:rsidRDefault="009A3CBA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</w:t>
            </w:r>
          </w:p>
        </w:tc>
      </w:tr>
      <w:tr w:rsidR="00C93D54" w14:paraId="0E33B51A" w14:textId="77777777" w:rsidTr="00EE36DA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8302" w14:textId="77E4563E" w:rsidR="00C93D54" w:rsidRPr="002C2B9D" w:rsidRDefault="00D27A0F" w:rsidP="00EE36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C93D54" w:rsidRPr="00E05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C93D54" w:rsidRPr="002C2B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27A0F" w14:paraId="36E367D1" w14:textId="77777777" w:rsidTr="00EE36DA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763F5" w14:textId="1DA4C01E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B314" w14:textId="7722A72D" w:rsidR="00D27A0F" w:rsidRPr="002C2B9D" w:rsidRDefault="00D27A0F" w:rsidP="00D27A0F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вис хватом сверху на высокой перекладине. Сгибание и разгибание рук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D086" w14:textId="51D115D2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5862" w14:textId="547DFA1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7A0F" w14:paraId="3F32C775" w14:textId="77777777" w:rsidTr="00EE36DA">
        <w:trPr>
          <w:cantSplit/>
          <w:trHeight w:val="20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289F4" w14:textId="77777777" w:rsidR="00D27A0F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24FD" w14:textId="77777777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EE576" w14:textId="77777777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BAC2" w14:textId="7FF01B1E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A649E" w14:textId="5CE8E47F" w:rsidR="00D27A0F" w:rsidRPr="002C2B9D" w:rsidRDefault="00E05F7B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7A0F" w14:paraId="0F72B941" w14:textId="77777777" w:rsidTr="00EE36DA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AA6FA" w14:textId="2828A44C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85A3" w14:textId="06CBC6BF" w:rsidR="00D27A0F" w:rsidRPr="002C2B9D" w:rsidRDefault="00D27A0F" w:rsidP="00D27A0F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Стойка на руках на гимнастическом ковре. Фиксация положения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7642" w14:textId="5D3EED22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BD16" w14:textId="394D5B24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7A0F" w14:paraId="2F671E90" w14:textId="77777777" w:rsidTr="00EE36DA">
        <w:trPr>
          <w:cantSplit/>
          <w:trHeight w:val="20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9B84C" w14:textId="77777777" w:rsidR="00D27A0F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129A" w14:textId="77777777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735E" w14:textId="77777777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9353" w14:textId="67AE36B0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9724" w14:textId="3541511B" w:rsidR="00D27A0F" w:rsidRPr="002C2B9D" w:rsidRDefault="00E05F7B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7A0F" w14:paraId="414F413B" w14:textId="77777777" w:rsidTr="00EE36DA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1EF197" w14:textId="14B3E60A" w:rsidR="00D27A0F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0825" w14:textId="52945372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Шпагат продольный. Фиксация положения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488F" w14:textId="521C1501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534A" w14:textId="75C5A1D6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7A0F" w14:paraId="7B97AB86" w14:textId="77777777" w:rsidTr="00EE36DA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42BAE" w14:textId="77777777" w:rsidR="00D27A0F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7E57" w14:textId="77777777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7980F" w14:textId="77777777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CAE7" w14:textId="39DE7F0F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7A0F" w14:paraId="54600375" w14:textId="77777777" w:rsidTr="00EE36DA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07FF21" w14:textId="74EC80CB" w:rsidR="00D27A0F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3FD8" w14:textId="1F520FE3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Шпагат поперечный. Фиксация положения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3DC7" w14:textId="1A5EB789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767A" w14:textId="27BD4714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7A0F" w14:paraId="3DBEADA1" w14:textId="77777777" w:rsidTr="00EE36DA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35F7B" w14:textId="77777777" w:rsidR="00D27A0F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2BEA2" w14:textId="77777777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83B99" w14:textId="77777777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0257" w14:textId="235CA1EF" w:rsidR="00D27A0F" w:rsidRPr="002C2B9D" w:rsidRDefault="00D27A0F" w:rsidP="00D27A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93D54" w14:paraId="4E4D0A9B" w14:textId="77777777" w:rsidTr="00EE36DA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5607" w14:textId="40365854" w:rsidR="00C93D54" w:rsidRDefault="00D27A0F" w:rsidP="00EE36DA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C93D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C93D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92774B" w14:paraId="24C22D6F" w14:textId="3D958C3E" w:rsidTr="0092774B">
        <w:trPr>
          <w:cantSplit/>
          <w:trHeight w:val="20"/>
        </w:trPr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CC1C2" w14:textId="64697C9C" w:rsidR="0092774B" w:rsidRDefault="0092774B" w:rsidP="0092774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1F619" w14:textId="0A58C413" w:rsidR="0092774B" w:rsidRDefault="0092774B" w:rsidP="0092774B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1C13E9A5" w14:textId="77777777" w:rsidR="00C93D54" w:rsidRDefault="00C93D54" w:rsidP="00C93D54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5EED027" w14:textId="238FC998" w:rsidR="005B1CD5" w:rsidRDefault="00432E10" w:rsidP="009A3CBA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5B41CEB" w14:textId="4ACAB4C4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9C6386A" w14:textId="36651F4A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62A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62A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46F1A91" w14:textId="77777777" w:rsidR="005B1CD5" w:rsidRDefault="005B1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B0145" w14:textId="021FD589" w:rsidR="005B1CD5" w:rsidRDefault="00432E1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спортивное звание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) для зачисления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высшего спортивного мастерства по виду спорта </w:t>
      </w:r>
      <w:r w:rsidR="00E62A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6" w:name="_Hlk91062254"/>
      <w:bookmarkStart w:id="27" w:name="_Hlk57041728"/>
      <w:bookmarkStart w:id="28" w:name="_Hlk508870695"/>
      <w:bookmarkEnd w:id="26"/>
      <w:bookmarkEnd w:id="27"/>
      <w:bookmarkEnd w:id="28"/>
    </w:p>
    <w:p w14:paraId="1F4C90AE" w14:textId="77777777" w:rsidR="005B1CD5" w:rsidRDefault="005B1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915"/>
        <w:gridCol w:w="9"/>
        <w:gridCol w:w="3788"/>
        <w:gridCol w:w="2264"/>
        <w:gridCol w:w="1566"/>
        <w:gridCol w:w="1663"/>
      </w:tblGrid>
      <w:tr w:rsidR="005B1CD5" w14:paraId="61E96053" w14:textId="77777777" w:rsidTr="001A31F0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72A2B" w14:textId="77777777" w:rsidR="005B1CD5" w:rsidRDefault="00432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98DFC" w14:textId="77777777" w:rsidR="005B1CD5" w:rsidRDefault="00432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8D8A3" w14:textId="77777777" w:rsidR="005B1CD5" w:rsidRDefault="00432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A1C1" w14:textId="77777777" w:rsidR="005B1CD5" w:rsidRDefault="00432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B1CD5" w14:paraId="74B2F5CA" w14:textId="77777777" w:rsidTr="001A31F0">
        <w:trPr>
          <w:cantSplit/>
          <w:trHeight w:val="20"/>
        </w:trPr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1299E" w14:textId="77777777" w:rsidR="005B1CD5" w:rsidRDefault="005B1CD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66799" w14:textId="77777777" w:rsidR="005B1CD5" w:rsidRDefault="005B1CD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0F9DA" w14:textId="77777777" w:rsidR="005B1CD5" w:rsidRDefault="005B1CD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DEC8C" w14:textId="1B6781C1" w:rsidR="005B1CD5" w:rsidRPr="00A25ACB" w:rsidRDefault="00A25A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A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юноши/ юниоры/ 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8A29C" w14:textId="526EAACE" w:rsidR="005B1CD5" w:rsidRPr="00A25ACB" w:rsidRDefault="00A25A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A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девушки/ юниорки/ женщины</w:t>
            </w:r>
          </w:p>
        </w:tc>
      </w:tr>
      <w:tr w:rsidR="005B1CD5" w14:paraId="6C8BC78E" w14:textId="77777777" w:rsidTr="001A31F0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2C4A" w14:textId="77777777" w:rsidR="005B1CD5" w:rsidRDefault="00432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27A0F" w14:paraId="3BF8B6D4" w14:textId="77777777" w:rsidTr="001A31F0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38706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D582" w14:textId="0873EBF8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BE62" w14:textId="6230445C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8DA4" w14:textId="70BB7142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27A0F" w14:paraId="12A99A86" w14:textId="77777777" w:rsidTr="00EE36DA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AAC38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DCBF2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B019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176DD" w14:textId="61F4EA22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D693" w14:textId="0A129AF3" w:rsidR="00D27A0F" w:rsidRPr="002C2B9D" w:rsidRDefault="009A3CBA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27A0F" w14:paraId="5E4F724C" w14:textId="77777777" w:rsidTr="001A31F0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9C759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4B72" w14:textId="128142AF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  <w:r w:rsidR="00D16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 xml:space="preserve"> 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0B0A" w14:textId="6EAEDE23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C4211" w14:textId="458CD854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7A0F" w14:paraId="4171CE53" w14:textId="77777777" w:rsidTr="001A31F0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0AB92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2D156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AD28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9400" w14:textId="4753F2D8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8DE1" w14:textId="53B58D17" w:rsidR="00D27A0F" w:rsidRPr="002C2B9D" w:rsidRDefault="009A3CBA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7A0F" w14:paraId="6D0A4157" w14:textId="77777777" w:rsidTr="001A31F0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51AF9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8D9C" w14:textId="691A2D46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D16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7AA2" w14:textId="3AA81404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4DFA" w14:textId="5D14B9D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7A0F" w14:paraId="23A8E3C2" w14:textId="77777777" w:rsidTr="009A3CBA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9986C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3DC6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CD44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78C1" w14:textId="7F2A4584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34FCA" w14:textId="14BF041C" w:rsidR="00D27A0F" w:rsidRPr="002C2B9D" w:rsidRDefault="009A3CBA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D27A0F" w14:paraId="6AE06F3F" w14:textId="77777777" w:rsidTr="001A31F0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64832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5AEA" w14:textId="632F9314" w:rsidR="00D27A0F" w:rsidRPr="002C2B9D" w:rsidRDefault="00E62AC1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D27A0F" w:rsidRPr="002C2B9D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980D" w14:textId="5DBB0F08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0AC7" w14:textId="6C3C9A58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27A0F" w14:paraId="5BBB281C" w14:textId="77777777" w:rsidTr="00EE36DA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8C6F0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B330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15A6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59A6" w14:textId="6BFA0625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DEEB3" w14:textId="052F7618" w:rsidR="00D27A0F" w:rsidRPr="002C2B9D" w:rsidRDefault="009A3CBA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D27A0F" w14:paraId="14108FFB" w14:textId="77777777" w:rsidTr="001A31F0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EA745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C787" w14:textId="71CAB419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4821" w14:textId="086C0A43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FBC5" w14:textId="33D26476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7A0F" w14:paraId="09E133B9" w14:textId="77777777" w:rsidTr="00EE36DA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05ABC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D43C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D7E4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145A" w14:textId="2964DE95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A852" w14:textId="4BC539E5" w:rsidR="00D27A0F" w:rsidRPr="002C2B9D" w:rsidRDefault="009A3CBA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D27A0F" w14:paraId="726DCEF3" w14:textId="77777777" w:rsidTr="001A31F0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A0332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577B" w14:textId="3593F62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лежа на спине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B3A4" w14:textId="45E2CF41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8FFD" w14:textId="2935C835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7A0F" w14:paraId="54B3C003" w14:textId="77777777" w:rsidTr="002C2B9D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92BCC" w14:textId="77777777" w:rsidR="00D27A0F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2241F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B291" w14:textId="77777777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67CD" w14:textId="0F4E59B2" w:rsidR="00D27A0F" w:rsidRPr="002C2B9D" w:rsidRDefault="00D27A0F" w:rsidP="00D27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F885" w14:textId="1B872FC9" w:rsidR="00D27A0F" w:rsidRPr="002C2B9D" w:rsidRDefault="009A3CBA" w:rsidP="00D27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</w:tr>
      <w:tr w:rsidR="005B1CD5" w14:paraId="31885A36" w14:textId="77777777" w:rsidTr="001A31F0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FF50" w14:textId="4187EC81" w:rsidR="005B1CD5" w:rsidRPr="002C2B9D" w:rsidRDefault="005435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432E10" w:rsidRPr="002C2B9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 w:rsidR="00432E10" w:rsidRPr="002C2B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43533" w14:paraId="46262CB8" w14:textId="77777777" w:rsidTr="001A31F0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9924C" w14:textId="1FC5D45D" w:rsidR="00543533" w:rsidRDefault="00543533" w:rsidP="005435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E4ECB" w14:textId="16A9277E" w:rsidR="00543533" w:rsidRPr="002C2B9D" w:rsidRDefault="00543533" w:rsidP="00543533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E62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вис хватом сверху на высокой перекладине. Сгибание и разгибание рук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8BC7" w14:textId="795D1432" w:rsidR="00543533" w:rsidRPr="002C2B9D" w:rsidRDefault="00543533" w:rsidP="005435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1673" w14:textId="02DCB93B" w:rsidR="00543533" w:rsidRPr="002C2B9D" w:rsidRDefault="00543533" w:rsidP="005435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43533" w14:paraId="1EB8C67F" w14:textId="77777777" w:rsidTr="002C2B9D">
        <w:trPr>
          <w:cantSplit/>
          <w:trHeight w:val="20"/>
        </w:trPr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E5ABF" w14:textId="77777777" w:rsidR="00543533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2B4E" w14:textId="77777777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019D" w14:textId="77777777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B94D" w14:textId="68BAB1AC" w:rsidR="00543533" w:rsidRPr="002C2B9D" w:rsidRDefault="00543533" w:rsidP="005435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B3EF" w14:textId="2C40FB27" w:rsidR="00543533" w:rsidRPr="002C2B9D" w:rsidRDefault="009A3CBA" w:rsidP="005435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3533" w14:paraId="020DA69F" w14:textId="77777777" w:rsidTr="001A31F0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3B48E" w14:textId="168247D9" w:rsidR="00543533" w:rsidRDefault="00543533" w:rsidP="005435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6AD3" w14:textId="5D3EF7E4" w:rsidR="00543533" w:rsidRPr="002C2B9D" w:rsidRDefault="00543533" w:rsidP="00543533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Стойка на руках на гимнастическом ковре. Фиксация положения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062F" w14:textId="53B8BF97" w:rsidR="00543533" w:rsidRPr="002C2B9D" w:rsidRDefault="00543533" w:rsidP="005435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F159" w14:textId="719AF4EB" w:rsidR="00543533" w:rsidRPr="002C2B9D" w:rsidRDefault="00543533" w:rsidP="005435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43533" w14:paraId="7A655514" w14:textId="77777777" w:rsidTr="002C2B9D">
        <w:trPr>
          <w:cantSplit/>
          <w:trHeight w:val="20"/>
        </w:trPr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DD995" w14:textId="77777777" w:rsidR="00543533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0F55" w14:textId="77777777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6176E" w14:textId="77777777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DB1FF" w14:textId="60B2DF3E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7813" w14:textId="53EFC56F" w:rsidR="00543533" w:rsidRPr="002C2B9D" w:rsidRDefault="009A3CBA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543533" w14:paraId="3E734F44" w14:textId="77777777" w:rsidTr="00EE36DA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FD513A" w14:textId="0E7C46F8" w:rsidR="00543533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0971" w14:textId="492B41BD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Шпагат продольный. Фиксация положения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190D" w14:textId="1B85BEF0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6A99" w14:textId="74FAB767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43533" w14:paraId="152B50FD" w14:textId="77777777" w:rsidTr="00EE36DA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853A0" w14:textId="77777777" w:rsidR="00543533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D7AC" w14:textId="77777777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C452" w14:textId="77777777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0338" w14:textId="515AEFCA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43533" w14:paraId="34F3E661" w14:textId="77777777" w:rsidTr="00EE36DA">
        <w:trPr>
          <w:cantSplit/>
          <w:trHeight w:val="20"/>
        </w:trPr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258130" w14:textId="642E2DF3" w:rsidR="00543533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D792" w14:textId="28ADFE83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Шпагат поперечный. Фиксация положения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BA4E" w14:textId="3609B12C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15FC5" w14:textId="2CDEA6B3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43533" w14:paraId="1BDD2A7A" w14:textId="77777777" w:rsidTr="00EE36DA">
        <w:trPr>
          <w:cantSplit/>
          <w:trHeight w:val="20"/>
        </w:trPr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C6C96" w14:textId="77777777" w:rsidR="00543533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EA4DC" w14:textId="77777777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7B30" w14:textId="77777777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B6B5" w14:textId="74ADDFF7" w:rsidR="00543533" w:rsidRPr="002C2B9D" w:rsidRDefault="00543533" w:rsidP="00543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C2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1CD5" w14:paraId="234196F8" w14:textId="77777777" w:rsidTr="001A31F0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DADA" w14:textId="6CA0D0F6" w:rsidR="005B1CD5" w:rsidRDefault="00543533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432E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432E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DD143A" w14:paraId="678CDEBC" w14:textId="653CA867" w:rsidTr="00DD143A">
        <w:trPr>
          <w:cantSplit/>
          <w:trHeight w:val="2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495D4B" w14:textId="3BFD99F4" w:rsidR="00DD143A" w:rsidRDefault="00DD143A" w:rsidP="00DD143A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7166" w14:textId="14CC86CB" w:rsidR="00DD143A" w:rsidRDefault="00DD143A" w:rsidP="00DD143A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2249BFFE" w14:textId="77777777" w:rsidR="005B1CD5" w:rsidRDefault="005B1CD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2574A1F" w14:textId="77777777" w:rsidR="005B1CD5" w:rsidRDefault="00432E1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9C32861" w14:textId="77777777" w:rsidR="005B1CD5" w:rsidRDefault="00432E10" w:rsidP="009A3CBA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EF0F604" w14:textId="07D07788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D1AF40E" w14:textId="795AD88F" w:rsidR="005B1CD5" w:rsidRDefault="00432E1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62A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62A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9FF0CF9" w14:textId="77777777" w:rsidR="005B1CD5" w:rsidRDefault="005B1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191E9" w14:textId="77777777" w:rsidR="005B1CD5" w:rsidRDefault="005B1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76F3C" w14:textId="77777777" w:rsidR="005B1CD5" w:rsidRDefault="00432E10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0233799" w14:textId="77777777" w:rsidR="005B1CD5" w:rsidRDefault="005B1C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218CA84" w14:textId="77777777" w:rsidR="005B1CD5" w:rsidRDefault="00432E10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5C1DED03" w14:textId="77777777" w:rsidR="005B1CD5" w:rsidRDefault="005B1C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5989"/>
        <w:gridCol w:w="1883"/>
        <w:gridCol w:w="1764"/>
      </w:tblGrid>
      <w:tr w:rsidR="00543533" w:rsidRPr="00D50784" w14:paraId="10B9D8A9" w14:textId="77777777" w:rsidTr="009A3CBA">
        <w:trPr>
          <w:trHeight w:val="400"/>
        </w:trPr>
        <w:tc>
          <w:tcPr>
            <w:tcW w:w="570" w:type="dxa"/>
            <w:shd w:val="clear" w:color="auto" w:fill="auto"/>
          </w:tcPr>
          <w:p w14:paraId="50E1891B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Pr="00A2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89" w:type="dxa"/>
            <w:shd w:val="clear" w:color="auto" w:fill="auto"/>
            <w:vAlign w:val="center"/>
          </w:tcPr>
          <w:p w14:paraId="7755B968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83" w:type="dxa"/>
            <w:shd w:val="clear" w:color="auto" w:fill="auto"/>
          </w:tcPr>
          <w:p w14:paraId="2EB6BA80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shd w:val="clear" w:color="auto" w:fill="auto"/>
          </w:tcPr>
          <w:p w14:paraId="331D93BF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543533" w:rsidRPr="00D50784" w14:paraId="5F323EEE" w14:textId="77777777" w:rsidTr="009A3CBA">
        <w:tc>
          <w:tcPr>
            <w:tcW w:w="570" w:type="dxa"/>
            <w:shd w:val="clear" w:color="auto" w:fill="auto"/>
          </w:tcPr>
          <w:p w14:paraId="1BAE4842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0816BBC9" w14:textId="7777777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Весы (до 200 кг)</w:t>
            </w:r>
          </w:p>
        </w:tc>
        <w:tc>
          <w:tcPr>
            <w:tcW w:w="1883" w:type="dxa"/>
            <w:shd w:val="clear" w:color="auto" w:fill="auto"/>
          </w:tcPr>
          <w:p w14:paraId="6B2EBD26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7B1B3E4E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3533" w:rsidRPr="00D50784" w14:paraId="2E0FE7A7" w14:textId="77777777" w:rsidTr="009A3CBA">
        <w:tc>
          <w:tcPr>
            <w:tcW w:w="570" w:type="dxa"/>
            <w:shd w:val="clear" w:color="auto" w:fill="auto"/>
          </w:tcPr>
          <w:p w14:paraId="25A50F66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484C74DA" w14:textId="7777777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Дорожка акробатическая</w:t>
            </w:r>
          </w:p>
        </w:tc>
        <w:tc>
          <w:tcPr>
            <w:tcW w:w="1883" w:type="dxa"/>
            <w:shd w:val="clear" w:color="auto" w:fill="auto"/>
          </w:tcPr>
          <w:p w14:paraId="382B9CE6" w14:textId="4395DA26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</w:tcPr>
          <w:p w14:paraId="7C2EE4E4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3533" w:rsidRPr="00D50784" w14:paraId="6AE43BF8" w14:textId="77777777" w:rsidTr="009A3CBA">
        <w:tc>
          <w:tcPr>
            <w:tcW w:w="570" w:type="dxa"/>
            <w:shd w:val="clear" w:color="auto" w:fill="auto"/>
          </w:tcPr>
          <w:p w14:paraId="3336D001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58D68423" w14:textId="460908D1" w:rsidR="00543533" w:rsidRPr="00A25ACB" w:rsidRDefault="00A25ACB" w:rsidP="00EE36DA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Зеркало настенное (0,6x</w:t>
            </w:r>
            <w:r w:rsidR="00543533" w:rsidRPr="00A25ACB">
              <w:rPr>
                <w:rFonts w:ascii="Times New Roman" w:hAnsi="Times New Roman" w:cs="Times New Roman"/>
                <w:sz w:val="28"/>
                <w:szCs w:val="28"/>
              </w:rPr>
              <w:t>2 м)</w:t>
            </w:r>
          </w:p>
        </w:tc>
        <w:tc>
          <w:tcPr>
            <w:tcW w:w="1883" w:type="dxa"/>
            <w:shd w:val="clear" w:color="auto" w:fill="auto"/>
          </w:tcPr>
          <w:p w14:paraId="38982162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3F45914E" w14:textId="61A87183" w:rsidR="00543533" w:rsidRPr="00A25ACB" w:rsidRDefault="00231115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533" w:rsidRPr="00A25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3533" w:rsidRPr="00D50784" w14:paraId="78E77014" w14:textId="77777777" w:rsidTr="009A3CBA">
        <w:tc>
          <w:tcPr>
            <w:tcW w:w="570" w:type="dxa"/>
            <w:shd w:val="clear" w:color="auto" w:fill="auto"/>
          </w:tcPr>
          <w:p w14:paraId="50DD82BE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5CED915B" w14:textId="7777777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Ковер гимнастический</w:t>
            </w:r>
          </w:p>
        </w:tc>
        <w:tc>
          <w:tcPr>
            <w:tcW w:w="1883" w:type="dxa"/>
            <w:shd w:val="clear" w:color="auto" w:fill="auto"/>
          </w:tcPr>
          <w:p w14:paraId="20EE4433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6FBB20D5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3533" w:rsidRPr="00D50784" w14:paraId="4331FF7C" w14:textId="77777777" w:rsidTr="009A3CBA">
        <w:tc>
          <w:tcPr>
            <w:tcW w:w="570" w:type="dxa"/>
            <w:shd w:val="clear" w:color="auto" w:fill="auto"/>
          </w:tcPr>
          <w:p w14:paraId="61C3B443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2BE75811" w14:textId="7777777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Лонжа страховочная</w:t>
            </w:r>
          </w:p>
        </w:tc>
        <w:tc>
          <w:tcPr>
            <w:tcW w:w="1883" w:type="dxa"/>
            <w:shd w:val="clear" w:color="auto" w:fill="auto"/>
          </w:tcPr>
          <w:p w14:paraId="652A42F7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2157DFD0" w14:textId="24F87AAA" w:rsidR="00543533" w:rsidRPr="00A25ACB" w:rsidRDefault="00231115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3533" w:rsidRPr="00D50784" w14:paraId="62DF1A6C" w14:textId="77777777" w:rsidTr="009A3CBA">
        <w:tc>
          <w:tcPr>
            <w:tcW w:w="570" w:type="dxa"/>
            <w:shd w:val="clear" w:color="auto" w:fill="auto"/>
          </w:tcPr>
          <w:p w14:paraId="7023187A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0D6EF7C2" w14:textId="7777777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Лонжа страховочная универсальная</w:t>
            </w:r>
          </w:p>
        </w:tc>
        <w:tc>
          <w:tcPr>
            <w:tcW w:w="1883" w:type="dxa"/>
            <w:shd w:val="clear" w:color="auto" w:fill="auto"/>
          </w:tcPr>
          <w:p w14:paraId="752395A1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71303E9E" w14:textId="21D1B236" w:rsidR="00543533" w:rsidRPr="00A25ACB" w:rsidRDefault="00231115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3533" w:rsidRPr="00D50784" w14:paraId="7CF8D960" w14:textId="77777777" w:rsidTr="009A3CBA">
        <w:trPr>
          <w:trHeight w:val="294"/>
        </w:trPr>
        <w:tc>
          <w:tcPr>
            <w:tcW w:w="570" w:type="dxa"/>
            <w:shd w:val="clear" w:color="auto" w:fill="auto"/>
          </w:tcPr>
          <w:p w14:paraId="24059826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05AAA766" w14:textId="7777777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Магнезница</w:t>
            </w:r>
            <w:proofErr w:type="spellEnd"/>
          </w:p>
        </w:tc>
        <w:tc>
          <w:tcPr>
            <w:tcW w:w="1883" w:type="dxa"/>
            <w:shd w:val="clear" w:color="auto" w:fill="auto"/>
          </w:tcPr>
          <w:p w14:paraId="7EE4B35E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26C209A5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3533" w:rsidRPr="00D50784" w14:paraId="26F0A7B6" w14:textId="77777777" w:rsidTr="009A3CBA">
        <w:trPr>
          <w:trHeight w:val="283"/>
        </w:trPr>
        <w:tc>
          <w:tcPr>
            <w:tcW w:w="570" w:type="dxa"/>
            <w:shd w:val="clear" w:color="auto" w:fill="auto"/>
          </w:tcPr>
          <w:p w14:paraId="71B8414A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44ADB92E" w14:textId="7777777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883" w:type="dxa"/>
            <w:shd w:val="clear" w:color="auto" w:fill="auto"/>
          </w:tcPr>
          <w:p w14:paraId="57A5F8F2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154C3096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43533" w:rsidRPr="00D50784" w14:paraId="26E4B754" w14:textId="77777777" w:rsidTr="009A3CBA">
        <w:tc>
          <w:tcPr>
            <w:tcW w:w="570" w:type="dxa"/>
            <w:shd w:val="clear" w:color="auto" w:fill="auto"/>
          </w:tcPr>
          <w:p w14:paraId="795EB3F3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412A7261" w14:textId="7B0F7534" w:rsidR="00543533" w:rsidRPr="00A25ACB" w:rsidRDefault="00A25ACB" w:rsidP="00EE36D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Мат поролоновый (200x300x</w:t>
            </w:r>
            <w:r w:rsidR="00543533" w:rsidRPr="00A25ACB">
              <w:rPr>
                <w:rFonts w:ascii="Times New Roman" w:hAnsi="Times New Roman" w:cs="Times New Roman"/>
                <w:sz w:val="28"/>
                <w:szCs w:val="28"/>
              </w:rPr>
              <w:t>40 см)</w:t>
            </w:r>
          </w:p>
        </w:tc>
        <w:tc>
          <w:tcPr>
            <w:tcW w:w="1883" w:type="dxa"/>
            <w:shd w:val="clear" w:color="auto" w:fill="auto"/>
          </w:tcPr>
          <w:p w14:paraId="1472CBE2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13044C02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3533" w:rsidRPr="00D50784" w14:paraId="01A95D48" w14:textId="77777777" w:rsidTr="009A3CBA">
        <w:tc>
          <w:tcPr>
            <w:tcW w:w="570" w:type="dxa"/>
            <w:shd w:val="clear" w:color="auto" w:fill="auto"/>
          </w:tcPr>
          <w:p w14:paraId="2F59D9BF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25035220" w14:textId="7777777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Мостик гимнастический</w:t>
            </w:r>
          </w:p>
        </w:tc>
        <w:tc>
          <w:tcPr>
            <w:tcW w:w="1883" w:type="dxa"/>
            <w:shd w:val="clear" w:color="auto" w:fill="auto"/>
          </w:tcPr>
          <w:p w14:paraId="0B725205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3BC14CBA" w14:textId="3841382E" w:rsidR="00543533" w:rsidRPr="00A25ACB" w:rsidRDefault="00231115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3533" w:rsidRPr="00D50784" w14:paraId="123DDDAA" w14:textId="77777777" w:rsidTr="009A3CBA">
        <w:tc>
          <w:tcPr>
            <w:tcW w:w="570" w:type="dxa"/>
            <w:shd w:val="clear" w:color="auto" w:fill="auto"/>
          </w:tcPr>
          <w:p w14:paraId="596C413C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290F8FD6" w14:textId="7777777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1883" w:type="dxa"/>
            <w:shd w:val="clear" w:color="auto" w:fill="auto"/>
          </w:tcPr>
          <w:p w14:paraId="550DDF68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10406A62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3533" w:rsidRPr="00D50784" w14:paraId="7CEFEFC6" w14:textId="77777777" w:rsidTr="009A3CBA">
        <w:tc>
          <w:tcPr>
            <w:tcW w:w="570" w:type="dxa"/>
            <w:shd w:val="clear" w:color="auto" w:fill="auto"/>
          </w:tcPr>
          <w:p w14:paraId="6A6D6EBD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033E3A68" w14:textId="4FA9606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 xml:space="preserve">Подставка </w:t>
            </w:r>
            <w:r w:rsidR="00A25ACB" w:rsidRPr="00A25A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 xml:space="preserve"> куб гимнастический</w:t>
            </w:r>
          </w:p>
        </w:tc>
        <w:tc>
          <w:tcPr>
            <w:tcW w:w="1883" w:type="dxa"/>
            <w:shd w:val="clear" w:color="auto" w:fill="auto"/>
          </w:tcPr>
          <w:p w14:paraId="055350EC" w14:textId="77777777" w:rsidR="00543533" w:rsidRPr="00A25ACB" w:rsidRDefault="00543533" w:rsidP="00EE3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6854167F" w14:textId="75E4555D" w:rsidR="00543533" w:rsidRPr="00A25ACB" w:rsidRDefault="00231115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3533" w:rsidRPr="00D50784" w14:paraId="49E243C9" w14:textId="77777777" w:rsidTr="009A3CBA">
        <w:tc>
          <w:tcPr>
            <w:tcW w:w="570" w:type="dxa"/>
            <w:shd w:val="clear" w:color="auto" w:fill="auto"/>
          </w:tcPr>
          <w:p w14:paraId="1BCE7432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5A4C5FFB" w14:textId="7777777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Подставка для страховки</w:t>
            </w:r>
          </w:p>
        </w:tc>
        <w:tc>
          <w:tcPr>
            <w:tcW w:w="1883" w:type="dxa"/>
            <w:shd w:val="clear" w:color="auto" w:fill="auto"/>
          </w:tcPr>
          <w:p w14:paraId="3F0AF467" w14:textId="77777777" w:rsidR="00543533" w:rsidRPr="00A25ACB" w:rsidRDefault="00543533" w:rsidP="00EE3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224EF38E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3533" w:rsidRPr="00D50784" w14:paraId="6466E0AA" w14:textId="77777777" w:rsidTr="009A3CBA">
        <w:tc>
          <w:tcPr>
            <w:tcW w:w="570" w:type="dxa"/>
            <w:shd w:val="clear" w:color="auto" w:fill="auto"/>
          </w:tcPr>
          <w:p w14:paraId="084F4E83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6583BEEB" w14:textId="7777777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83" w:type="dxa"/>
            <w:shd w:val="clear" w:color="auto" w:fill="auto"/>
          </w:tcPr>
          <w:p w14:paraId="0A403A94" w14:textId="77777777" w:rsidR="00543533" w:rsidRPr="00A25ACB" w:rsidRDefault="00543533" w:rsidP="00EE3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5D14073F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43533" w:rsidRPr="00D50784" w14:paraId="1E42928B" w14:textId="77777777" w:rsidTr="009A3CBA">
        <w:tc>
          <w:tcPr>
            <w:tcW w:w="570" w:type="dxa"/>
            <w:shd w:val="clear" w:color="auto" w:fill="auto"/>
          </w:tcPr>
          <w:p w14:paraId="59C5BF5C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124B11F4" w14:textId="77777777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883" w:type="dxa"/>
            <w:shd w:val="clear" w:color="auto" w:fill="auto"/>
          </w:tcPr>
          <w:p w14:paraId="64FC75D6" w14:textId="77777777" w:rsidR="00543533" w:rsidRPr="00A25ACB" w:rsidRDefault="00543533" w:rsidP="00EE3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4441756C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43533" w:rsidRPr="00D50784" w14:paraId="3BF618CE" w14:textId="77777777" w:rsidTr="009A3CBA">
        <w:tc>
          <w:tcPr>
            <w:tcW w:w="570" w:type="dxa"/>
            <w:shd w:val="clear" w:color="auto" w:fill="auto"/>
          </w:tcPr>
          <w:p w14:paraId="7AFC9DF5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4844BA70" w14:textId="399414A0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r w:rsidR="00231115" w:rsidRPr="00A25AC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ки гимнастические</w:t>
            </w:r>
          </w:p>
        </w:tc>
        <w:tc>
          <w:tcPr>
            <w:tcW w:w="1883" w:type="dxa"/>
            <w:shd w:val="clear" w:color="auto" w:fill="auto"/>
          </w:tcPr>
          <w:p w14:paraId="0FB12D09" w14:textId="77777777" w:rsidR="00543533" w:rsidRPr="00A25ACB" w:rsidRDefault="00543533" w:rsidP="00EE3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shd w:val="clear" w:color="auto" w:fill="auto"/>
          </w:tcPr>
          <w:p w14:paraId="1B197DA6" w14:textId="77777777" w:rsidR="00543533" w:rsidRPr="00A25ACB" w:rsidRDefault="00543533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43533" w:rsidRPr="00D50784" w14:paraId="5156030F" w14:textId="77777777" w:rsidTr="009A3CBA">
        <w:tc>
          <w:tcPr>
            <w:tcW w:w="570" w:type="dxa"/>
            <w:shd w:val="clear" w:color="auto" w:fill="auto"/>
          </w:tcPr>
          <w:p w14:paraId="6B2265F5" w14:textId="77777777" w:rsidR="00543533" w:rsidRPr="00A25ACB" w:rsidRDefault="00543533" w:rsidP="00543533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9" w:type="dxa"/>
            <w:shd w:val="clear" w:color="auto" w:fill="auto"/>
          </w:tcPr>
          <w:p w14:paraId="21AE6104" w14:textId="2E83F336" w:rsidR="00543533" w:rsidRPr="00A25ACB" w:rsidRDefault="00543533" w:rsidP="00EE36D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Утяжелители для рук (от 0,5 до 1,5 кг)</w:t>
            </w:r>
          </w:p>
        </w:tc>
        <w:tc>
          <w:tcPr>
            <w:tcW w:w="1883" w:type="dxa"/>
            <w:shd w:val="clear" w:color="auto" w:fill="auto"/>
          </w:tcPr>
          <w:p w14:paraId="39CC976B" w14:textId="4F55903C" w:rsidR="00543533" w:rsidRPr="00A25ACB" w:rsidRDefault="00543533" w:rsidP="00EE3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ACB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shd w:val="clear" w:color="auto" w:fill="auto"/>
          </w:tcPr>
          <w:p w14:paraId="78D9A9DA" w14:textId="70A60E48" w:rsidR="00543533" w:rsidRPr="00A25ACB" w:rsidRDefault="00F54697" w:rsidP="00EE36D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6BC041D2" w14:textId="77777777" w:rsidR="00543533" w:rsidRDefault="00543533" w:rsidP="0054353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8332FDD" w14:textId="40A15D5F" w:rsidR="005B1CD5" w:rsidRDefault="005B1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1CD5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59342507" w14:textId="42AFB52A" w:rsidR="005B1CD5" w:rsidRDefault="00432E10" w:rsidP="00E7685D">
      <w:pPr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="00E768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62A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спортивная акробатика</w:t>
      </w:r>
      <w:r w:rsidR="00E62A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E7685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62AC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62AC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07D689E" w14:textId="77777777" w:rsidR="005B1CD5" w:rsidRDefault="005B1CD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22A5AC" w14:textId="77777777" w:rsidR="005B1CD5" w:rsidRDefault="005B1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A8F27" w14:textId="7F953FCA" w:rsidR="005B1CD5" w:rsidRDefault="00432E1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1BBD213F" w14:textId="08F97397" w:rsidR="00E847BC" w:rsidRPr="00E847BC" w:rsidRDefault="00E847BC" w:rsidP="00E847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4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3"/>
        <w:gridCol w:w="3377"/>
        <w:gridCol w:w="1275"/>
        <w:gridCol w:w="1985"/>
        <w:gridCol w:w="683"/>
        <w:gridCol w:w="1160"/>
        <w:gridCol w:w="1065"/>
        <w:gridCol w:w="1344"/>
        <w:gridCol w:w="1134"/>
        <w:gridCol w:w="1134"/>
        <w:gridCol w:w="567"/>
        <w:gridCol w:w="1030"/>
      </w:tblGrid>
      <w:tr w:rsidR="00543533" w:rsidRPr="00B60299" w14:paraId="3AC9F73E" w14:textId="77777777" w:rsidTr="00E847BC">
        <w:trPr>
          <w:trHeight w:val="567"/>
        </w:trPr>
        <w:tc>
          <w:tcPr>
            <w:tcW w:w="15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A306" w14:textId="77777777" w:rsidR="00543533" w:rsidRPr="00B60299" w:rsidRDefault="00543533" w:rsidP="00E847B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81211247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</w:t>
            </w: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индивидуальное пользование</w:t>
            </w:r>
          </w:p>
        </w:tc>
      </w:tr>
      <w:tr w:rsidR="00543533" w:rsidRPr="00B60299" w14:paraId="306B0296" w14:textId="77777777" w:rsidTr="00DD143A">
        <w:trPr>
          <w:cantSplit/>
          <w:trHeight w:val="24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EEC19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A546E79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EE74F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C82E3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6195B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1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7832" w14:textId="77777777" w:rsidR="00543533" w:rsidRPr="00B60299" w:rsidRDefault="00543533" w:rsidP="00E847BC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543533" w:rsidRPr="00B60299" w14:paraId="6F196010" w14:textId="77777777" w:rsidTr="00DD143A">
        <w:trPr>
          <w:cantSplit/>
          <w:trHeight w:val="84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F07F7" w14:textId="77777777" w:rsidR="00543533" w:rsidRPr="00B60299" w:rsidRDefault="00543533" w:rsidP="00E847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14F8B" w14:textId="77777777" w:rsidR="00543533" w:rsidRPr="00B60299" w:rsidRDefault="00543533" w:rsidP="00E847B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565E7" w14:textId="77777777" w:rsidR="00543533" w:rsidRPr="00B60299" w:rsidRDefault="00543533" w:rsidP="00E847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4A07" w14:textId="77777777" w:rsidR="00543533" w:rsidRPr="00B60299" w:rsidRDefault="00543533" w:rsidP="00E847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BB2BA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46EA7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ренировочный этап</w:t>
            </w:r>
          </w:p>
          <w:p w14:paraId="3375B16B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2AEB" w14:textId="547880FA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F4A12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5764B" w:rsidRPr="00B60299" w14:paraId="37CA8693" w14:textId="77777777" w:rsidTr="00DD143A">
        <w:trPr>
          <w:cantSplit/>
          <w:trHeight w:val="180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7499D" w14:textId="77777777" w:rsidR="00543533" w:rsidRPr="00B60299" w:rsidRDefault="00543533" w:rsidP="00E847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D2FE" w14:textId="77777777" w:rsidR="00543533" w:rsidRPr="00B60299" w:rsidRDefault="00543533" w:rsidP="00E847B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E34A2" w14:textId="77777777" w:rsidR="00543533" w:rsidRPr="00B60299" w:rsidRDefault="00543533" w:rsidP="00E847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2D4E" w14:textId="77777777" w:rsidR="00543533" w:rsidRPr="00B60299" w:rsidRDefault="00543533" w:rsidP="00E847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E4C5F5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58AF976" w14:textId="7B7CBD0E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F90D2D9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1F5A467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7B0C787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E36428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5860B68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2704316" w14:textId="77777777" w:rsidR="00543533" w:rsidRPr="00B60299" w:rsidRDefault="00543533" w:rsidP="00E8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1108F8" w:rsidRPr="00B60299" w14:paraId="53E1D07C" w14:textId="77777777" w:rsidTr="00DD143A">
        <w:trPr>
          <w:trHeight w:val="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9783C" w14:textId="77777777" w:rsidR="001108F8" w:rsidRPr="00E170B8" w:rsidRDefault="001108F8" w:rsidP="001108F8">
            <w:pPr>
              <w:pStyle w:val="aff8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696E5" w14:textId="77777777" w:rsidR="001108F8" w:rsidRPr="00E170B8" w:rsidRDefault="001108F8" w:rsidP="001108F8">
            <w:pPr>
              <w:pStyle w:val="TableParagraph"/>
              <w:ind w:right="-260"/>
              <w:contextualSpacing/>
              <w:rPr>
                <w:sz w:val="24"/>
                <w:szCs w:val="24"/>
                <w:highlight w:val="cyan"/>
              </w:rPr>
            </w:pPr>
            <w:r w:rsidRPr="00E170B8">
              <w:rPr>
                <w:sz w:val="24"/>
                <w:szCs w:val="24"/>
              </w:rPr>
              <w:t>Бейсболка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7CE32" w14:textId="77777777" w:rsidR="001108F8" w:rsidRPr="00E170B8" w:rsidRDefault="001108F8" w:rsidP="001108F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E2981" w14:textId="35C02ACE" w:rsidR="001108F8" w:rsidRPr="00E170B8" w:rsidRDefault="001108F8" w:rsidP="001108F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B35CB" w14:textId="0900F940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6472D">
              <w:rPr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B975F" w14:textId="7F2F697B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6472D">
              <w:rPr>
                <w:sz w:val="24"/>
                <w:szCs w:val="24"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ADD33" w14:textId="02BF067D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49E29" w14:textId="125DBFC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439F4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FFBD1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C40EA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2F7F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</w:tr>
      <w:tr w:rsidR="001108F8" w:rsidRPr="00B60299" w14:paraId="427A1FEF" w14:textId="77777777" w:rsidTr="00DD143A">
        <w:trPr>
          <w:trHeight w:val="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80B7A" w14:textId="77777777" w:rsidR="001108F8" w:rsidRPr="00E170B8" w:rsidRDefault="001108F8" w:rsidP="001108F8">
            <w:pPr>
              <w:pStyle w:val="aff8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D0668" w14:textId="77777777" w:rsidR="001108F8" w:rsidRPr="00E170B8" w:rsidRDefault="001108F8" w:rsidP="001108F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Комбинезон гимнастический для выступлений на спортивных соревнованиях (мужчины)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BC1BC" w14:textId="77777777" w:rsidR="001108F8" w:rsidRPr="00E170B8" w:rsidRDefault="001108F8" w:rsidP="001108F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43018" w14:textId="6060EED6" w:rsidR="001108F8" w:rsidRPr="00E170B8" w:rsidRDefault="001108F8" w:rsidP="001108F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61104" w14:textId="508E62FC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6472D">
              <w:rPr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78983" w14:textId="511FBA7E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6472D">
              <w:rPr>
                <w:sz w:val="24"/>
                <w:szCs w:val="24"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3563C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07FF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FB76E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C98C1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CFAE1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709D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</w:tr>
      <w:tr w:rsidR="001108F8" w:rsidRPr="00B60299" w14:paraId="06101885" w14:textId="77777777" w:rsidTr="00DD143A">
        <w:trPr>
          <w:trHeight w:val="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7F90D" w14:textId="77777777" w:rsidR="001108F8" w:rsidRPr="00E170B8" w:rsidRDefault="001108F8" w:rsidP="001108F8">
            <w:pPr>
              <w:pStyle w:val="aff8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A50C6" w14:textId="77777777" w:rsidR="001108F8" w:rsidRPr="00E170B8" w:rsidRDefault="001108F8" w:rsidP="001108F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Костюм спортивный</w:t>
            </w:r>
            <w:bookmarkStart w:id="30" w:name="_GoBack"/>
            <w:bookmarkEnd w:id="30"/>
            <w:r w:rsidRPr="00E170B8">
              <w:rPr>
                <w:sz w:val="24"/>
                <w:szCs w:val="24"/>
              </w:rPr>
              <w:t xml:space="preserve"> парадный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988BA" w14:textId="77777777" w:rsidR="001108F8" w:rsidRPr="00E170B8" w:rsidRDefault="001108F8" w:rsidP="001108F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F4EBE" w14:textId="768E5B9D" w:rsidR="001108F8" w:rsidRPr="00E170B8" w:rsidRDefault="001108F8" w:rsidP="001108F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C9C93" w14:textId="7D4A931D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6472D">
              <w:rPr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F8D2B" w14:textId="11CD5902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6472D">
              <w:rPr>
                <w:sz w:val="24"/>
                <w:szCs w:val="24"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77553" w14:textId="11100620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E1682">
              <w:rPr>
                <w:sz w:val="24"/>
                <w:szCs w:val="24"/>
              </w:rPr>
              <w:t>–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CCEA9" w14:textId="6B8160FF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E1682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11D9D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9B8F2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8FC7E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7338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</w:tr>
      <w:tr w:rsidR="001108F8" w:rsidRPr="00B60299" w14:paraId="3B2BEB7A" w14:textId="77777777" w:rsidTr="00DD143A">
        <w:trPr>
          <w:trHeight w:val="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94C62" w14:textId="77777777" w:rsidR="001108F8" w:rsidRPr="00E170B8" w:rsidRDefault="001108F8" w:rsidP="001108F8">
            <w:pPr>
              <w:pStyle w:val="aff8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0991" w14:textId="77777777" w:rsidR="001108F8" w:rsidRPr="00E170B8" w:rsidRDefault="001108F8" w:rsidP="001108F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FE1D5" w14:textId="77777777" w:rsidR="001108F8" w:rsidRPr="00E170B8" w:rsidRDefault="001108F8" w:rsidP="001108F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78045" w14:textId="74209006" w:rsidR="001108F8" w:rsidRPr="00E170B8" w:rsidRDefault="001108F8" w:rsidP="001108F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B361" w14:textId="1F2A4C7B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6472D">
              <w:rPr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E61AF" w14:textId="5B723E65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6472D">
              <w:rPr>
                <w:sz w:val="24"/>
                <w:szCs w:val="24"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6616D" w14:textId="3F45593A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E1682">
              <w:rPr>
                <w:sz w:val="24"/>
                <w:szCs w:val="24"/>
              </w:rPr>
              <w:t>–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46F9" w14:textId="1FB69084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E1682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9705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58F7C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E3469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41A3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</w:tr>
      <w:tr w:rsidR="001108F8" w:rsidRPr="00B60299" w14:paraId="3604D454" w14:textId="77777777" w:rsidTr="00DD143A">
        <w:trPr>
          <w:trHeight w:val="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568F6" w14:textId="77777777" w:rsidR="001108F8" w:rsidRPr="00E170B8" w:rsidRDefault="001108F8" w:rsidP="001108F8">
            <w:pPr>
              <w:pStyle w:val="aff8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85D57" w14:textId="77777777" w:rsidR="001108F8" w:rsidRPr="00E170B8" w:rsidRDefault="001108F8" w:rsidP="001108F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1A061" w14:textId="38557973" w:rsidR="001108F8" w:rsidRPr="00E170B8" w:rsidRDefault="001108F8" w:rsidP="001108F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297E8" w14:textId="25D14F13" w:rsidR="001108F8" w:rsidRPr="00E170B8" w:rsidRDefault="001108F8" w:rsidP="001108F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A840F" w14:textId="164BDBB6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CFA">
              <w:rPr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91921" w14:textId="63736A12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CFA">
              <w:rPr>
                <w:sz w:val="24"/>
                <w:szCs w:val="24"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CD20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AF8B4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3CE15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5DA6A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8E5BA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CE1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</w:tr>
      <w:tr w:rsidR="001108F8" w:rsidRPr="00B60299" w14:paraId="355BDF94" w14:textId="77777777" w:rsidTr="00DD143A">
        <w:trPr>
          <w:trHeight w:val="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26404" w14:textId="77777777" w:rsidR="001108F8" w:rsidRPr="00E170B8" w:rsidRDefault="001108F8" w:rsidP="001108F8">
            <w:pPr>
              <w:pStyle w:val="aff8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F4EC" w14:textId="77777777" w:rsidR="001108F8" w:rsidRPr="00E170B8" w:rsidRDefault="001108F8" w:rsidP="001108F8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Купальник гимнастический для выступлений на спортивных соревнованиях (женщины)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7EB29" w14:textId="77777777" w:rsidR="001108F8" w:rsidRPr="00E170B8" w:rsidRDefault="001108F8" w:rsidP="001108F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54D2C" w14:textId="6A35C6C2" w:rsidR="001108F8" w:rsidRPr="00E170B8" w:rsidRDefault="001108F8" w:rsidP="001108F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E838D" w14:textId="50F96894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CFA">
              <w:rPr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87A5" w14:textId="20AB626E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CFA">
              <w:rPr>
                <w:sz w:val="24"/>
                <w:szCs w:val="24"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5B375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28CA3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A09E1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9CD36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2849C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0F0B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</w:tr>
      <w:tr w:rsidR="001108F8" w:rsidRPr="00B60299" w14:paraId="618E7867" w14:textId="77777777" w:rsidTr="00DD143A">
        <w:trPr>
          <w:trHeight w:val="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D0EA7" w14:textId="77777777" w:rsidR="001108F8" w:rsidRPr="00E170B8" w:rsidRDefault="001108F8" w:rsidP="001108F8">
            <w:pPr>
              <w:pStyle w:val="aff8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7E6FF" w14:textId="77777777" w:rsidR="001108F8" w:rsidRPr="00E170B8" w:rsidRDefault="001108F8" w:rsidP="001108F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Носки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A5AC" w14:textId="00E04F79" w:rsidR="001108F8" w:rsidRPr="00E170B8" w:rsidRDefault="001108F8" w:rsidP="001108F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17393" w14:textId="082054CB" w:rsidR="001108F8" w:rsidRPr="00E170B8" w:rsidRDefault="001108F8" w:rsidP="001108F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BC22A" w14:textId="76574C6D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CFA">
              <w:rPr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4B773" w14:textId="155C6235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CFA">
              <w:rPr>
                <w:sz w:val="24"/>
                <w:szCs w:val="24"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E89B8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65AF7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CB124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6BD9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A3F66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DE2F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</w:tr>
      <w:tr w:rsidR="001108F8" w:rsidRPr="00B60299" w14:paraId="7E2ED8CB" w14:textId="77777777" w:rsidTr="00DD143A">
        <w:trPr>
          <w:trHeight w:val="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E04A0" w14:textId="77777777" w:rsidR="001108F8" w:rsidRPr="00E170B8" w:rsidRDefault="001108F8" w:rsidP="001108F8">
            <w:pPr>
              <w:pStyle w:val="aff8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4359A" w14:textId="77777777" w:rsidR="001108F8" w:rsidRPr="00E170B8" w:rsidRDefault="001108F8" w:rsidP="001108F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Футболка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96016" w14:textId="77777777" w:rsidR="001108F8" w:rsidRPr="00E170B8" w:rsidRDefault="001108F8" w:rsidP="001108F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11AB" w14:textId="4CE7A60F" w:rsidR="001108F8" w:rsidRPr="00E170B8" w:rsidRDefault="001108F8" w:rsidP="001108F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AB99E" w14:textId="6203CC9D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CFA">
              <w:rPr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FBCD6" w14:textId="1BE8C654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CFA">
              <w:rPr>
                <w:sz w:val="24"/>
                <w:szCs w:val="24"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C40CC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EB0E5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51269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04274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21CBB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FB6F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</w:tr>
      <w:tr w:rsidR="001108F8" w:rsidRPr="00B60299" w14:paraId="47D05B0C" w14:textId="77777777" w:rsidTr="00DD143A">
        <w:trPr>
          <w:trHeight w:val="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FCD2B" w14:textId="77777777" w:rsidR="001108F8" w:rsidRPr="00E170B8" w:rsidRDefault="001108F8" w:rsidP="001108F8">
            <w:pPr>
              <w:pStyle w:val="aff8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EDA57" w14:textId="77777777" w:rsidR="001108F8" w:rsidRPr="00E170B8" w:rsidRDefault="001108F8" w:rsidP="001108F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Чешки гимнастические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B0EC7" w14:textId="1583EB23" w:rsidR="001108F8" w:rsidRPr="00E170B8" w:rsidRDefault="001108F8" w:rsidP="001108F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2B39A" w14:textId="6E493899" w:rsidR="001108F8" w:rsidRPr="00E170B8" w:rsidRDefault="001108F8" w:rsidP="001108F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0BD1D" w14:textId="5650371F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CFA">
              <w:rPr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D4C8" w14:textId="35E9F1C0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CFA">
              <w:rPr>
                <w:sz w:val="24"/>
                <w:szCs w:val="24"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6CEED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D44DF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7F2A2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3FF99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18D1E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6707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</w:tr>
      <w:tr w:rsidR="001108F8" w:rsidRPr="00B60299" w14:paraId="7D1FE37A" w14:textId="77777777" w:rsidTr="00DD143A">
        <w:trPr>
          <w:trHeight w:val="7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1BD98" w14:textId="77777777" w:rsidR="001108F8" w:rsidRPr="00E170B8" w:rsidRDefault="001108F8" w:rsidP="001108F8">
            <w:pPr>
              <w:pStyle w:val="aff8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328B7" w14:textId="77777777" w:rsidR="001108F8" w:rsidRPr="00E170B8" w:rsidRDefault="001108F8" w:rsidP="001108F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Шорты спортивные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DCCAC" w14:textId="77777777" w:rsidR="001108F8" w:rsidRPr="00E170B8" w:rsidRDefault="001108F8" w:rsidP="001108F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штук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1B44E" w14:textId="3583B816" w:rsidR="001108F8" w:rsidRPr="00E170B8" w:rsidRDefault="001108F8" w:rsidP="001108F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EFBAB" w14:textId="1085A17D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CFA">
              <w:rPr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96ED1" w14:textId="0218674A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CFA">
              <w:rPr>
                <w:sz w:val="24"/>
                <w:szCs w:val="24"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D1B66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0EFDF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F135A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65FA0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F6798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36C5" w14:textId="77777777" w:rsidR="001108F8" w:rsidRPr="00E170B8" w:rsidRDefault="001108F8" w:rsidP="001108F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170B8">
              <w:rPr>
                <w:sz w:val="24"/>
                <w:szCs w:val="24"/>
              </w:rPr>
              <w:t>1</w:t>
            </w:r>
          </w:p>
        </w:tc>
      </w:tr>
      <w:bookmarkEnd w:id="29"/>
    </w:tbl>
    <w:p w14:paraId="76929292" w14:textId="1BE36953" w:rsidR="005B1CD5" w:rsidRDefault="005B1CD5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7E4C4B52" w14:textId="77777777" w:rsidR="00E7685D" w:rsidRDefault="00E7685D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sectPr w:rsidR="00E7685D">
      <w:headerReference w:type="default" r:id="rId11"/>
      <w:footerReference w:type="default" r:id="rId12"/>
      <w:pgSz w:w="16838" w:h="11906" w:orient="landscape"/>
      <w:pgMar w:top="1191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F6B62" w14:textId="77777777" w:rsidR="0067341F" w:rsidRDefault="0067341F">
      <w:pPr>
        <w:spacing w:after="0" w:line="240" w:lineRule="auto"/>
      </w:pPr>
      <w:r>
        <w:separator/>
      </w:r>
    </w:p>
  </w:endnote>
  <w:endnote w:type="continuationSeparator" w:id="0">
    <w:p w14:paraId="51454139" w14:textId="77777777" w:rsidR="0067341F" w:rsidRDefault="0067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82067" w14:textId="77777777" w:rsidR="0092774B" w:rsidRDefault="0092774B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B432F" w14:textId="77777777" w:rsidR="0092774B" w:rsidRDefault="009277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BEF88" w14:textId="77777777" w:rsidR="0067341F" w:rsidRDefault="0067341F">
      <w:r>
        <w:separator/>
      </w:r>
    </w:p>
  </w:footnote>
  <w:footnote w:type="continuationSeparator" w:id="0">
    <w:p w14:paraId="530BB6D2" w14:textId="77777777" w:rsidR="0067341F" w:rsidRDefault="0067341F">
      <w:r>
        <w:continuationSeparator/>
      </w:r>
    </w:p>
  </w:footnote>
  <w:footnote w:id="1">
    <w:p w14:paraId="7600CF36" w14:textId="77777777" w:rsidR="0092774B" w:rsidRDefault="0092774B" w:rsidP="001334AE">
      <w:pPr>
        <w:spacing w:after="0" w:line="240" w:lineRule="auto"/>
        <w:contextualSpacing/>
        <w:jc w:val="both"/>
      </w:pPr>
      <w:r>
        <w:rPr>
          <w:rStyle w:val="af2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27345" w14:textId="77777777" w:rsidR="0092774B" w:rsidRDefault="0092774B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24FBE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26922" w14:textId="77777777" w:rsidR="0092774B" w:rsidRDefault="0092774B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24FBE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5E66"/>
    <w:multiLevelType w:val="multilevel"/>
    <w:tmpl w:val="8AAED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B23FA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287BD4"/>
    <w:multiLevelType w:val="multilevel"/>
    <w:tmpl w:val="9000C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C2B2E"/>
    <w:multiLevelType w:val="multilevel"/>
    <w:tmpl w:val="94BA1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38D354B"/>
    <w:multiLevelType w:val="multilevel"/>
    <w:tmpl w:val="95AC65C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D5"/>
    <w:rsid w:val="00000763"/>
    <w:rsid w:val="00035D0A"/>
    <w:rsid w:val="001108F8"/>
    <w:rsid w:val="001334AE"/>
    <w:rsid w:val="00165DE2"/>
    <w:rsid w:val="0017009F"/>
    <w:rsid w:val="001A31F0"/>
    <w:rsid w:val="001A520D"/>
    <w:rsid w:val="001C2BEB"/>
    <w:rsid w:val="00200769"/>
    <w:rsid w:val="0020333F"/>
    <w:rsid w:val="00215D09"/>
    <w:rsid w:val="00231115"/>
    <w:rsid w:val="002C2B9D"/>
    <w:rsid w:val="002C45B0"/>
    <w:rsid w:val="003F0B2C"/>
    <w:rsid w:val="00432E10"/>
    <w:rsid w:val="00471C01"/>
    <w:rsid w:val="00482001"/>
    <w:rsid w:val="00484E92"/>
    <w:rsid w:val="004A1112"/>
    <w:rsid w:val="004F59EE"/>
    <w:rsid w:val="004F72A2"/>
    <w:rsid w:val="005255B2"/>
    <w:rsid w:val="00543533"/>
    <w:rsid w:val="00580AAB"/>
    <w:rsid w:val="005B1CD5"/>
    <w:rsid w:val="005E3399"/>
    <w:rsid w:val="005E7736"/>
    <w:rsid w:val="00671DE3"/>
    <w:rsid w:val="0067341F"/>
    <w:rsid w:val="00692C5D"/>
    <w:rsid w:val="006F39B2"/>
    <w:rsid w:val="0074369C"/>
    <w:rsid w:val="007D4FB2"/>
    <w:rsid w:val="00820FDE"/>
    <w:rsid w:val="00864C39"/>
    <w:rsid w:val="008C788E"/>
    <w:rsid w:val="0092774B"/>
    <w:rsid w:val="00941FFA"/>
    <w:rsid w:val="0095764B"/>
    <w:rsid w:val="0099028C"/>
    <w:rsid w:val="009A3CBA"/>
    <w:rsid w:val="009E50B6"/>
    <w:rsid w:val="00A12907"/>
    <w:rsid w:val="00A25ACB"/>
    <w:rsid w:val="00A4015E"/>
    <w:rsid w:val="00A854F8"/>
    <w:rsid w:val="00AE66F3"/>
    <w:rsid w:val="00B248DA"/>
    <w:rsid w:val="00B8550B"/>
    <w:rsid w:val="00BB1BB5"/>
    <w:rsid w:val="00C24FBE"/>
    <w:rsid w:val="00C3557D"/>
    <w:rsid w:val="00C64AF0"/>
    <w:rsid w:val="00C93D54"/>
    <w:rsid w:val="00D16B3B"/>
    <w:rsid w:val="00D27A0F"/>
    <w:rsid w:val="00DD143A"/>
    <w:rsid w:val="00E05F7B"/>
    <w:rsid w:val="00E170B8"/>
    <w:rsid w:val="00E62AC1"/>
    <w:rsid w:val="00E66007"/>
    <w:rsid w:val="00E7685D"/>
    <w:rsid w:val="00E847BC"/>
    <w:rsid w:val="00E8542E"/>
    <w:rsid w:val="00EE36DA"/>
    <w:rsid w:val="00EE5474"/>
    <w:rsid w:val="00F32E7E"/>
    <w:rsid w:val="00F54697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F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1334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133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46A3B-C006-4786-8D6D-B669F875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4800</Words>
  <Characters>27362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17</cp:revision>
  <cp:lastPrinted>2022-10-28T06:08:00Z</cp:lastPrinted>
  <dcterms:created xsi:type="dcterms:W3CDTF">2022-07-29T08:16:00Z</dcterms:created>
  <dcterms:modified xsi:type="dcterms:W3CDTF">2022-10-28T06:12:00Z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